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7FF" w:rsidRPr="00576053" w:rsidRDefault="00FD27FF" w:rsidP="00FD27FF">
      <w:pPr>
        <w:jc w:val="both"/>
        <w:rPr>
          <w:rFonts w:cstheme="minorHAnsi"/>
          <w:b/>
        </w:rPr>
      </w:pPr>
      <w:bookmarkStart w:id="0" w:name="_GoBack"/>
      <w:bookmarkEnd w:id="0"/>
      <w:r w:rsidRPr="00576053">
        <w:rPr>
          <w:rFonts w:cstheme="minorHAnsi"/>
          <w:b/>
          <w:noProof/>
        </w:rPr>
        <w:drawing>
          <wp:inline distT="0" distB="0" distL="0" distR="0">
            <wp:extent cx="5943600" cy="17932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793240"/>
                    </a:xfrm>
                    <a:prstGeom prst="rect">
                      <a:avLst/>
                    </a:prstGeom>
                  </pic:spPr>
                </pic:pic>
              </a:graphicData>
            </a:graphic>
          </wp:inline>
        </w:drawing>
      </w:r>
    </w:p>
    <w:p w:rsidR="00FD27FF" w:rsidRDefault="00FD27FF" w:rsidP="00135318">
      <w:pPr>
        <w:spacing w:before="100" w:beforeAutospacing="1" w:after="100" w:afterAutospacing="1" w:line="360" w:lineRule="auto"/>
        <w:jc w:val="both"/>
        <w:rPr>
          <w:rFonts w:ascii="Gill Sans MT" w:eastAsia="Times New Roman" w:hAnsi="Gill Sans MT" w:cstheme="minorHAnsi"/>
          <w:bCs/>
          <w:color w:val="000000" w:themeColor="text1"/>
          <w:sz w:val="24"/>
          <w:szCs w:val="24"/>
        </w:rPr>
        <w:sectPr w:rsidR="00FD27FF" w:rsidSect="00FD27FF">
          <w:headerReference w:type="default" r:id="rId9"/>
          <w:pgSz w:w="12240" w:h="15840"/>
          <w:pgMar w:top="1440" w:right="1440" w:bottom="1440" w:left="1440" w:header="720" w:footer="720" w:gutter="0"/>
          <w:cols w:space="720"/>
          <w:docGrid w:linePitch="360"/>
        </w:sectPr>
      </w:pPr>
    </w:p>
    <w:p w:rsidR="002603F9" w:rsidRPr="00FD27FF" w:rsidRDefault="00E63410" w:rsidP="00FD27FF">
      <w:pPr>
        <w:spacing w:after="0"/>
        <w:jc w:val="center"/>
        <w:rPr>
          <w:rFonts w:ascii="Gill Sans MT" w:eastAsia="Times New Roman" w:hAnsi="Gill Sans MT" w:cstheme="minorHAnsi"/>
          <w:b/>
          <w:bCs/>
          <w:smallCaps/>
          <w:color w:val="4F81BD" w:themeColor="accent1"/>
          <w:sz w:val="32"/>
          <w:szCs w:val="24"/>
        </w:rPr>
      </w:pPr>
      <w:r w:rsidRPr="00FD27FF">
        <w:rPr>
          <w:rFonts w:ascii="Gill Sans MT" w:eastAsia="Times New Roman" w:hAnsi="Gill Sans MT" w:cstheme="minorHAnsi"/>
          <w:b/>
          <w:bCs/>
          <w:smallCaps/>
          <w:color w:val="4F81BD" w:themeColor="accent1"/>
          <w:sz w:val="32"/>
          <w:szCs w:val="24"/>
        </w:rPr>
        <w:lastRenderedPageBreak/>
        <w:t>The</w:t>
      </w:r>
      <w:r w:rsidR="002603F9" w:rsidRPr="00FD27FF">
        <w:rPr>
          <w:rFonts w:ascii="Gill Sans MT" w:eastAsia="Times New Roman" w:hAnsi="Gill Sans MT" w:cstheme="minorHAnsi"/>
          <w:b/>
          <w:bCs/>
          <w:smallCaps/>
          <w:color w:val="4F81BD" w:themeColor="accent1"/>
          <w:sz w:val="32"/>
          <w:szCs w:val="24"/>
        </w:rPr>
        <w:t xml:space="preserve"> Name we Trust</w:t>
      </w:r>
    </w:p>
    <w:p w:rsidR="00C33671" w:rsidRPr="0040176F" w:rsidRDefault="009F50EB" w:rsidP="00E63410">
      <w:pPr>
        <w:pStyle w:val="PlainText"/>
        <w:jc w:val="both"/>
        <w:rPr>
          <w:rFonts w:ascii="Gill Sans MT" w:hAnsi="Gill Sans MT" w:cstheme="minorHAnsi"/>
          <w:color w:val="000000" w:themeColor="text1"/>
          <w:sz w:val="24"/>
          <w:szCs w:val="24"/>
        </w:rPr>
      </w:pPr>
      <w:r w:rsidRPr="00DA1783">
        <w:rPr>
          <w:rFonts w:ascii="Gill Sans MT" w:hAnsi="Gill Sans MT" w:cstheme="minorHAnsi"/>
          <w:color w:val="000000" w:themeColor="text1"/>
          <w:sz w:val="24"/>
          <w:szCs w:val="24"/>
        </w:rPr>
        <w:t xml:space="preserve">Tucked in the middle of two </w:t>
      </w:r>
      <w:r w:rsidR="0040176F">
        <w:rPr>
          <w:rFonts w:ascii="Gill Sans MT" w:hAnsi="Gill Sans MT" w:cstheme="minorHAnsi"/>
          <w:color w:val="000000" w:themeColor="text1"/>
          <w:sz w:val="24"/>
          <w:szCs w:val="24"/>
        </w:rPr>
        <w:t>tragic turned triumphant</w:t>
      </w:r>
      <w:r w:rsidRPr="00DA1783">
        <w:rPr>
          <w:rFonts w:ascii="Gill Sans MT" w:hAnsi="Gill Sans MT" w:cstheme="minorHAnsi"/>
          <w:color w:val="000000" w:themeColor="text1"/>
          <w:sz w:val="24"/>
          <w:szCs w:val="24"/>
        </w:rPr>
        <w:t xml:space="preserve"> situations</w:t>
      </w:r>
      <w:r w:rsidR="0040176F">
        <w:rPr>
          <w:rFonts w:ascii="Gill Sans MT" w:hAnsi="Gill Sans MT" w:cstheme="minorHAnsi"/>
          <w:color w:val="000000" w:themeColor="text1"/>
          <w:sz w:val="24"/>
          <w:szCs w:val="24"/>
        </w:rPr>
        <w:t xml:space="preserve"> we find another golden nugget</w:t>
      </w:r>
      <w:r w:rsidRPr="00DA1783">
        <w:rPr>
          <w:rFonts w:ascii="Gill Sans MT" w:hAnsi="Gill Sans MT" w:cstheme="minorHAnsi"/>
          <w:color w:val="000000" w:themeColor="text1"/>
          <w:sz w:val="24"/>
          <w:szCs w:val="24"/>
        </w:rPr>
        <w:t xml:space="preserve">. A man with a withered hand and </w:t>
      </w:r>
      <w:r w:rsidR="0040176F">
        <w:rPr>
          <w:rFonts w:ascii="Gill Sans MT" w:hAnsi="Gill Sans MT" w:cstheme="minorHAnsi"/>
          <w:color w:val="000000" w:themeColor="text1"/>
          <w:sz w:val="24"/>
          <w:szCs w:val="24"/>
        </w:rPr>
        <w:t>another</w:t>
      </w:r>
      <w:r w:rsidRPr="00DA1783">
        <w:rPr>
          <w:rFonts w:ascii="Gill Sans MT" w:hAnsi="Gill Sans MT" w:cstheme="minorHAnsi"/>
          <w:color w:val="000000" w:themeColor="text1"/>
          <w:sz w:val="24"/>
          <w:szCs w:val="24"/>
        </w:rPr>
        <w:t xml:space="preserve"> possessed with the devil</w:t>
      </w:r>
      <w:r w:rsidR="0040176F">
        <w:rPr>
          <w:rFonts w:ascii="Gill Sans MT" w:hAnsi="Gill Sans MT" w:cstheme="minorHAnsi"/>
          <w:color w:val="000000" w:themeColor="text1"/>
          <w:sz w:val="24"/>
          <w:szCs w:val="24"/>
        </w:rPr>
        <w:t xml:space="preserve"> (</w:t>
      </w:r>
      <w:r w:rsidRPr="00DA1783">
        <w:rPr>
          <w:rFonts w:ascii="Gill Sans MT" w:hAnsi="Gill Sans MT" w:cstheme="minorHAnsi"/>
          <w:color w:val="000000" w:themeColor="text1"/>
          <w:sz w:val="24"/>
          <w:szCs w:val="24"/>
        </w:rPr>
        <w:t>blind and dumb</w:t>
      </w:r>
      <w:r w:rsidR="0040176F">
        <w:rPr>
          <w:rFonts w:ascii="Gill Sans MT" w:hAnsi="Gill Sans MT" w:cstheme="minorHAnsi"/>
          <w:color w:val="000000" w:themeColor="text1"/>
          <w:sz w:val="24"/>
          <w:szCs w:val="24"/>
        </w:rPr>
        <w:t>) serve as the backdrop for unveiling truth</w:t>
      </w:r>
      <w:r w:rsidRPr="00DA1783">
        <w:rPr>
          <w:rFonts w:ascii="Gill Sans MT" w:hAnsi="Gill Sans MT" w:cstheme="minorHAnsi"/>
          <w:color w:val="000000" w:themeColor="text1"/>
          <w:sz w:val="24"/>
          <w:szCs w:val="24"/>
        </w:rPr>
        <w:t>.</w:t>
      </w:r>
      <w:r w:rsidR="00C33671" w:rsidRPr="00DA1783">
        <w:rPr>
          <w:rFonts w:ascii="Gill Sans MT" w:hAnsi="Gill Sans MT" w:cstheme="minorHAnsi"/>
          <w:color w:val="000000" w:themeColor="text1"/>
          <w:sz w:val="24"/>
          <w:szCs w:val="24"/>
        </w:rPr>
        <w:t xml:space="preserve"> Nestled </w:t>
      </w:r>
      <w:r w:rsidR="00135318">
        <w:rPr>
          <w:rFonts w:ascii="Gill Sans MT" w:hAnsi="Gill Sans MT" w:cstheme="minorHAnsi"/>
          <w:color w:val="000000" w:themeColor="text1"/>
          <w:sz w:val="24"/>
          <w:szCs w:val="24"/>
        </w:rPr>
        <w:t>right</w:t>
      </w:r>
      <w:r w:rsidR="00C33671" w:rsidRPr="00DA1783">
        <w:rPr>
          <w:rFonts w:ascii="Gill Sans MT" w:hAnsi="Gill Sans MT" w:cstheme="minorHAnsi"/>
          <w:color w:val="000000" w:themeColor="text1"/>
          <w:sz w:val="24"/>
          <w:szCs w:val="24"/>
        </w:rPr>
        <w:t xml:space="preserve"> between two miracles are short words of </w:t>
      </w:r>
      <w:r w:rsidR="00C33671" w:rsidRPr="0040176F">
        <w:rPr>
          <w:rFonts w:ascii="Gill Sans MT" w:hAnsi="Gill Sans MT" w:cstheme="minorHAnsi"/>
          <w:color w:val="000000" w:themeColor="text1"/>
          <w:sz w:val="24"/>
          <w:szCs w:val="24"/>
        </w:rPr>
        <w:t>revelation</w:t>
      </w:r>
      <w:r w:rsidR="0040176F">
        <w:rPr>
          <w:rFonts w:ascii="Gill Sans MT" w:hAnsi="Gill Sans MT" w:cstheme="minorHAnsi"/>
          <w:color w:val="000000" w:themeColor="text1"/>
          <w:sz w:val="24"/>
          <w:szCs w:val="24"/>
        </w:rPr>
        <w:t>:</w:t>
      </w:r>
      <w:r w:rsidR="00C33671" w:rsidRPr="0040176F">
        <w:rPr>
          <w:rFonts w:ascii="Gill Sans MT" w:hAnsi="Gill Sans MT" w:cstheme="minorHAnsi"/>
          <w:color w:val="000000" w:themeColor="text1"/>
          <w:sz w:val="24"/>
          <w:szCs w:val="24"/>
        </w:rPr>
        <w:t xml:space="preserve"> “And in his name shall the Gentiles trust” (Matthew 12:21).</w:t>
      </w:r>
    </w:p>
    <w:p w:rsidR="009F50EB" w:rsidRPr="00DA1783" w:rsidRDefault="009F50EB" w:rsidP="00E63410">
      <w:pPr>
        <w:pStyle w:val="PlainText"/>
        <w:jc w:val="both"/>
        <w:rPr>
          <w:rFonts w:ascii="Gill Sans MT" w:hAnsi="Gill Sans MT" w:cstheme="minorHAnsi"/>
          <w:color w:val="000000" w:themeColor="text1"/>
          <w:sz w:val="24"/>
          <w:szCs w:val="24"/>
        </w:rPr>
      </w:pPr>
    </w:p>
    <w:p w:rsidR="00FD27FF" w:rsidRDefault="00C33671" w:rsidP="00E63410">
      <w:pPr>
        <w:pStyle w:val="PlainText"/>
        <w:jc w:val="both"/>
        <w:rPr>
          <w:rFonts w:ascii="Gill Sans MT" w:hAnsi="Gill Sans MT" w:cstheme="minorHAnsi"/>
          <w:color w:val="000000" w:themeColor="text1"/>
          <w:sz w:val="24"/>
          <w:szCs w:val="24"/>
        </w:rPr>
      </w:pPr>
      <w:r w:rsidRPr="00DA1783">
        <w:rPr>
          <w:rFonts w:ascii="Gill Sans MT" w:hAnsi="Gill Sans MT" w:cstheme="minorHAnsi"/>
          <w:color w:val="000000" w:themeColor="text1"/>
          <w:sz w:val="24"/>
          <w:szCs w:val="24"/>
        </w:rPr>
        <w:t xml:space="preserve">This aptly echoes the Psalmist, </w:t>
      </w:r>
      <w:r w:rsidR="00D45F5B" w:rsidRPr="00DA1783">
        <w:rPr>
          <w:rFonts w:ascii="Gill Sans MT" w:hAnsi="Gill Sans MT" w:cstheme="minorHAnsi"/>
          <w:color w:val="000000" w:themeColor="text1"/>
          <w:sz w:val="24"/>
          <w:szCs w:val="24"/>
        </w:rPr>
        <w:t xml:space="preserve">“We will rejoice in thy salvation, and in the name of our God we will set up our banners: the Lord </w:t>
      </w:r>
      <w:proofErr w:type="spellStart"/>
      <w:proofErr w:type="gramStart"/>
      <w:r w:rsidR="00D45F5B" w:rsidRPr="00DA1783">
        <w:rPr>
          <w:rFonts w:ascii="Gill Sans MT" w:hAnsi="Gill Sans MT" w:cstheme="minorHAnsi"/>
          <w:color w:val="000000" w:themeColor="text1"/>
          <w:sz w:val="24"/>
          <w:szCs w:val="24"/>
        </w:rPr>
        <w:t>fulfil</w:t>
      </w:r>
      <w:proofErr w:type="spellEnd"/>
      <w:proofErr w:type="gramEnd"/>
      <w:r w:rsidR="00D45F5B" w:rsidRPr="00DA1783">
        <w:rPr>
          <w:rFonts w:ascii="Gill Sans MT" w:hAnsi="Gill Sans MT" w:cstheme="minorHAnsi"/>
          <w:color w:val="000000" w:themeColor="text1"/>
          <w:sz w:val="24"/>
          <w:szCs w:val="24"/>
        </w:rPr>
        <w:t xml:space="preserve"> all thy petitions. Now know I that the Lord </w:t>
      </w:r>
      <w:proofErr w:type="spellStart"/>
      <w:r w:rsidR="00D45F5B" w:rsidRPr="00DA1783">
        <w:rPr>
          <w:rFonts w:ascii="Gill Sans MT" w:hAnsi="Gill Sans MT" w:cstheme="minorHAnsi"/>
          <w:color w:val="000000" w:themeColor="text1"/>
          <w:sz w:val="24"/>
          <w:szCs w:val="24"/>
        </w:rPr>
        <w:t>saveth</w:t>
      </w:r>
      <w:proofErr w:type="spellEnd"/>
      <w:r w:rsidR="00D45F5B" w:rsidRPr="00DA1783">
        <w:rPr>
          <w:rFonts w:ascii="Gill Sans MT" w:hAnsi="Gill Sans MT" w:cstheme="minorHAnsi"/>
          <w:color w:val="000000" w:themeColor="text1"/>
          <w:sz w:val="24"/>
          <w:szCs w:val="24"/>
        </w:rPr>
        <w:t xml:space="preserve"> his anointed; he will hear </w:t>
      </w:r>
    </w:p>
    <w:p w:rsidR="00D45F5B" w:rsidRPr="0040176F" w:rsidRDefault="00D45F5B" w:rsidP="00E63410">
      <w:pPr>
        <w:pStyle w:val="PlainText"/>
        <w:jc w:val="both"/>
        <w:rPr>
          <w:rFonts w:ascii="Gill Sans MT" w:hAnsi="Gill Sans MT" w:cstheme="minorHAnsi"/>
          <w:color w:val="000000" w:themeColor="text1"/>
          <w:sz w:val="24"/>
          <w:szCs w:val="24"/>
        </w:rPr>
      </w:pPr>
      <w:proofErr w:type="gramStart"/>
      <w:r w:rsidRPr="00DA1783">
        <w:rPr>
          <w:rFonts w:ascii="Gill Sans MT" w:hAnsi="Gill Sans MT" w:cstheme="minorHAnsi"/>
          <w:color w:val="000000" w:themeColor="text1"/>
          <w:sz w:val="24"/>
          <w:szCs w:val="24"/>
        </w:rPr>
        <w:t>him</w:t>
      </w:r>
      <w:proofErr w:type="gramEnd"/>
      <w:r w:rsidRPr="00DA1783">
        <w:rPr>
          <w:rFonts w:ascii="Gill Sans MT" w:hAnsi="Gill Sans MT" w:cstheme="minorHAnsi"/>
          <w:color w:val="000000" w:themeColor="text1"/>
          <w:sz w:val="24"/>
          <w:szCs w:val="24"/>
        </w:rPr>
        <w:t xml:space="preserve"> from his holy heaven with the saving strength of his right hand. </w:t>
      </w:r>
      <w:r w:rsidRPr="0040176F">
        <w:rPr>
          <w:rFonts w:ascii="Gill Sans MT" w:hAnsi="Gill Sans MT" w:cstheme="minorHAnsi"/>
          <w:color w:val="000000" w:themeColor="text1"/>
          <w:sz w:val="24"/>
          <w:szCs w:val="24"/>
        </w:rPr>
        <w:t xml:space="preserve">Some trust in chariots, and some in horses: but we will remember the name of the Lord our God” (Psalms 20:5-7). </w:t>
      </w:r>
    </w:p>
    <w:p w:rsidR="00D45F5B" w:rsidRPr="00DA1783" w:rsidRDefault="00D45F5B" w:rsidP="00E63410">
      <w:pPr>
        <w:pStyle w:val="PlainText"/>
        <w:jc w:val="both"/>
        <w:rPr>
          <w:rFonts w:ascii="Gill Sans MT" w:hAnsi="Gill Sans MT" w:cstheme="minorHAnsi"/>
          <w:color w:val="000000" w:themeColor="text1"/>
          <w:sz w:val="24"/>
          <w:szCs w:val="24"/>
        </w:rPr>
      </w:pPr>
    </w:p>
    <w:p w:rsidR="00C548A9" w:rsidRPr="00DA1783" w:rsidRDefault="00C33671" w:rsidP="00E63410">
      <w:pPr>
        <w:pStyle w:val="PlainText"/>
        <w:jc w:val="both"/>
        <w:rPr>
          <w:rFonts w:ascii="Gill Sans MT" w:hAnsi="Gill Sans MT" w:cstheme="minorHAnsi"/>
          <w:color w:val="000000" w:themeColor="text1"/>
          <w:sz w:val="24"/>
          <w:szCs w:val="24"/>
        </w:rPr>
      </w:pPr>
      <w:r w:rsidRPr="00DA1783">
        <w:rPr>
          <w:rFonts w:ascii="Gill Sans MT" w:hAnsi="Gill Sans MT" w:cstheme="minorHAnsi"/>
          <w:color w:val="000000" w:themeColor="text1"/>
          <w:sz w:val="24"/>
          <w:szCs w:val="24"/>
        </w:rPr>
        <w:t xml:space="preserve">“Trust” is a wonderful word. If I trust you I am </w:t>
      </w:r>
      <w:r w:rsidR="00FC154E" w:rsidRPr="00DA1783">
        <w:rPr>
          <w:rFonts w:ascii="Gill Sans MT" w:hAnsi="Gill Sans MT" w:cstheme="minorHAnsi"/>
          <w:color w:val="000000" w:themeColor="text1"/>
          <w:sz w:val="24"/>
          <w:szCs w:val="24"/>
        </w:rPr>
        <w:t>attesting</w:t>
      </w:r>
      <w:r w:rsidRPr="00DA1783">
        <w:rPr>
          <w:rFonts w:ascii="Gill Sans MT" w:hAnsi="Gill Sans MT" w:cstheme="minorHAnsi"/>
          <w:color w:val="000000" w:themeColor="text1"/>
          <w:sz w:val="24"/>
          <w:szCs w:val="24"/>
        </w:rPr>
        <w:t xml:space="preserve"> I am confident about your integrity, strength, and/or ability. Trust doesn’t come easily. When lost, it is difficult</w:t>
      </w:r>
      <w:r w:rsidR="0040176F">
        <w:rPr>
          <w:rFonts w:ascii="Gill Sans MT" w:hAnsi="Gill Sans MT" w:cstheme="minorHAnsi"/>
          <w:color w:val="000000" w:themeColor="text1"/>
          <w:sz w:val="24"/>
          <w:szCs w:val="24"/>
        </w:rPr>
        <w:t xml:space="preserve">—nigh </w:t>
      </w:r>
      <w:r w:rsidR="00FC154E" w:rsidRPr="00DA1783">
        <w:rPr>
          <w:rFonts w:ascii="Gill Sans MT" w:hAnsi="Gill Sans MT" w:cstheme="minorHAnsi"/>
          <w:color w:val="000000" w:themeColor="text1"/>
          <w:sz w:val="24"/>
          <w:szCs w:val="24"/>
        </w:rPr>
        <w:t>to</w:t>
      </w:r>
      <w:r w:rsidRPr="00DA1783">
        <w:rPr>
          <w:rFonts w:ascii="Gill Sans MT" w:hAnsi="Gill Sans MT" w:cstheme="minorHAnsi"/>
          <w:color w:val="000000" w:themeColor="text1"/>
          <w:sz w:val="24"/>
          <w:szCs w:val="24"/>
        </w:rPr>
        <w:t xml:space="preserve"> impossible</w:t>
      </w:r>
      <w:r w:rsidR="0040176F">
        <w:rPr>
          <w:rFonts w:ascii="Gill Sans MT" w:hAnsi="Gill Sans MT" w:cstheme="minorHAnsi"/>
          <w:color w:val="000000" w:themeColor="text1"/>
          <w:sz w:val="24"/>
          <w:szCs w:val="24"/>
        </w:rPr>
        <w:t xml:space="preserve">—to </w:t>
      </w:r>
      <w:r w:rsidRPr="00DA1783">
        <w:rPr>
          <w:rFonts w:ascii="Gill Sans MT" w:hAnsi="Gill Sans MT" w:cstheme="minorHAnsi"/>
          <w:color w:val="000000" w:themeColor="text1"/>
          <w:sz w:val="24"/>
          <w:szCs w:val="24"/>
        </w:rPr>
        <w:t xml:space="preserve">regain. </w:t>
      </w:r>
      <w:r w:rsidR="00FC154E" w:rsidRPr="00DA1783">
        <w:rPr>
          <w:rFonts w:ascii="Gill Sans MT" w:hAnsi="Gill Sans MT" w:cstheme="minorHAnsi"/>
          <w:color w:val="000000" w:themeColor="text1"/>
          <w:sz w:val="24"/>
          <w:szCs w:val="24"/>
        </w:rPr>
        <w:t xml:space="preserve">Trust is made up of interaction (getting to truly know someone) and an established track record. It is destroyed daily in small ways. A little lie, failing to follow through on something promised, or a confidence broken. </w:t>
      </w:r>
      <w:r w:rsidR="00107155" w:rsidRPr="00DA1783">
        <w:rPr>
          <w:rFonts w:ascii="Gill Sans MT" w:hAnsi="Gill Sans MT" w:cstheme="minorHAnsi"/>
          <w:color w:val="000000" w:themeColor="text1"/>
          <w:sz w:val="24"/>
          <w:szCs w:val="24"/>
        </w:rPr>
        <w:t>Failure to do what one says both ran</w:t>
      </w:r>
      <w:r w:rsidR="00FD27FF">
        <w:rPr>
          <w:rFonts w:ascii="Gill Sans MT" w:hAnsi="Gill Sans MT" w:cstheme="minorHAnsi"/>
          <w:color w:val="000000" w:themeColor="text1"/>
          <w:sz w:val="24"/>
          <w:szCs w:val="24"/>
        </w:rPr>
        <w:t xml:space="preserve">k up there on the list of </w:t>
      </w:r>
      <w:proofErr w:type="spellStart"/>
      <w:r w:rsidR="00FD27FF">
        <w:rPr>
          <w:rFonts w:ascii="Gill Sans MT" w:hAnsi="Gill Sans MT" w:cstheme="minorHAnsi"/>
          <w:color w:val="000000" w:themeColor="text1"/>
          <w:sz w:val="24"/>
          <w:szCs w:val="24"/>
        </w:rPr>
        <w:t>trust</w:t>
      </w:r>
      <w:r w:rsidR="00107155" w:rsidRPr="00DA1783">
        <w:rPr>
          <w:rFonts w:ascii="Gill Sans MT" w:hAnsi="Gill Sans MT" w:cstheme="minorHAnsi"/>
          <w:color w:val="000000" w:themeColor="text1"/>
          <w:sz w:val="24"/>
          <w:szCs w:val="24"/>
        </w:rPr>
        <w:t>destroyers</w:t>
      </w:r>
      <w:proofErr w:type="spellEnd"/>
      <w:r w:rsidR="00107155" w:rsidRPr="00DA1783">
        <w:rPr>
          <w:rFonts w:ascii="Gill Sans MT" w:hAnsi="Gill Sans MT" w:cstheme="minorHAnsi"/>
          <w:color w:val="000000" w:themeColor="text1"/>
          <w:sz w:val="24"/>
          <w:szCs w:val="24"/>
        </w:rPr>
        <w:t xml:space="preserve">. </w:t>
      </w:r>
      <w:r w:rsidR="009D41C0" w:rsidRPr="00DA1783">
        <w:rPr>
          <w:rFonts w:ascii="Gill Sans MT" w:hAnsi="Gill Sans MT" w:cstheme="minorHAnsi"/>
          <w:color w:val="000000" w:themeColor="text1"/>
          <w:sz w:val="24"/>
          <w:szCs w:val="24"/>
        </w:rPr>
        <w:lastRenderedPageBreak/>
        <w:t>Truth and trust are interrelated</w:t>
      </w:r>
      <w:r w:rsidR="0040176F">
        <w:rPr>
          <w:rFonts w:ascii="Gill Sans MT" w:hAnsi="Gill Sans MT" w:cstheme="minorHAnsi"/>
          <w:color w:val="000000" w:themeColor="text1"/>
          <w:sz w:val="24"/>
          <w:szCs w:val="24"/>
        </w:rPr>
        <w:t>; always have been; always will</w:t>
      </w:r>
      <w:r w:rsidR="009D41C0" w:rsidRPr="00DA1783">
        <w:rPr>
          <w:rFonts w:ascii="Gill Sans MT" w:hAnsi="Gill Sans MT" w:cstheme="minorHAnsi"/>
          <w:color w:val="000000" w:themeColor="text1"/>
          <w:sz w:val="24"/>
          <w:szCs w:val="24"/>
        </w:rPr>
        <w:t>.</w:t>
      </w:r>
      <w:r w:rsidR="0040176F">
        <w:rPr>
          <w:rFonts w:ascii="Gill Sans MT" w:hAnsi="Gill Sans MT" w:cstheme="minorHAnsi"/>
          <w:color w:val="000000" w:themeColor="text1"/>
          <w:sz w:val="24"/>
          <w:szCs w:val="24"/>
        </w:rPr>
        <w:t xml:space="preserve"> </w:t>
      </w:r>
      <w:r w:rsidR="009D41C0" w:rsidRPr="00DA1783">
        <w:rPr>
          <w:rFonts w:ascii="Gill Sans MT" w:hAnsi="Gill Sans MT" w:cstheme="minorHAnsi"/>
          <w:color w:val="000000" w:themeColor="text1"/>
          <w:sz w:val="24"/>
          <w:szCs w:val="24"/>
        </w:rPr>
        <w:t xml:space="preserve"> </w:t>
      </w:r>
    </w:p>
    <w:p w:rsidR="00107155" w:rsidRPr="00DA1783" w:rsidRDefault="00107155" w:rsidP="00E63410">
      <w:pPr>
        <w:pStyle w:val="PlainText"/>
        <w:jc w:val="both"/>
        <w:rPr>
          <w:rFonts w:ascii="Gill Sans MT" w:hAnsi="Gill Sans MT" w:cstheme="minorHAnsi"/>
          <w:color w:val="000000" w:themeColor="text1"/>
          <w:sz w:val="24"/>
          <w:szCs w:val="24"/>
        </w:rPr>
      </w:pPr>
    </w:p>
    <w:p w:rsidR="00107155" w:rsidRPr="00DA1783" w:rsidRDefault="00107155" w:rsidP="00E63410">
      <w:pPr>
        <w:pStyle w:val="PlainText"/>
        <w:jc w:val="both"/>
        <w:rPr>
          <w:rFonts w:ascii="Gill Sans MT" w:hAnsi="Gill Sans MT" w:cstheme="minorHAnsi"/>
          <w:color w:val="000000" w:themeColor="text1"/>
          <w:sz w:val="24"/>
          <w:szCs w:val="24"/>
        </w:rPr>
      </w:pPr>
      <w:r w:rsidRPr="00DA1783">
        <w:rPr>
          <w:rFonts w:ascii="Gill Sans MT" w:hAnsi="Gill Sans MT" w:cstheme="minorHAnsi"/>
          <w:color w:val="000000" w:themeColor="text1"/>
          <w:sz w:val="24"/>
          <w:szCs w:val="24"/>
        </w:rPr>
        <w:t xml:space="preserve">Stephen M. R. Covey in </w:t>
      </w:r>
      <w:r w:rsidRPr="00DA1783">
        <w:rPr>
          <w:rFonts w:ascii="Gill Sans MT" w:hAnsi="Gill Sans MT" w:cstheme="minorHAnsi"/>
          <w:i/>
          <w:color w:val="000000" w:themeColor="text1"/>
          <w:sz w:val="24"/>
          <w:szCs w:val="24"/>
        </w:rPr>
        <w:t>The Speed of Trust: The One Thing that Changes Everything</w:t>
      </w:r>
      <w:r w:rsidRPr="00DA1783">
        <w:rPr>
          <w:rFonts w:ascii="Gill Sans MT" w:hAnsi="Gill Sans MT" w:cstheme="minorHAnsi"/>
          <w:color w:val="000000" w:themeColor="text1"/>
          <w:sz w:val="24"/>
          <w:szCs w:val="24"/>
        </w:rPr>
        <w:t xml:space="preserve"> explains violating character behavior is the quickest way to decrease trust. Demonstrating competence </w:t>
      </w:r>
      <w:r w:rsidR="0040176F">
        <w:rPr>
          <w:rFonts w:ascii="Gill Sans MT" w:hAnsi="Gill Sans MT" w:cstheme="minorHAnsi"/>
          <w:color w:val="000000" w:themeColor="text1"/>
          <w:sz w:val="24"/>
          <w:szCs w:val="24"/>
        </w:rPr>
        <w:t xml:space="preserve">behavior </w:t>
      </w:r>
      <w:r w:rsidRPr="00DA1783">
        <w:rPr>
          <w:rFonts w:ascii="Gill Sans MT" w:hAnsi="Gill Sans MT" w:cstheme="minorHAnsi"/>
          <w:color w:val="000000" w:themeColor="text1"/>
          <w:sz w:val="24"/>
          <w:szCs w:val="24"/>
        </w:rPr>
        <w:t>is the quickest way to increase it. Trust is a function of both character (who you are) and competence (what you produce</w:t>
      </w:r>
      <w:r w:rsidR="0040176F">
        <w:rPr>
          <w:rFonts w:ascii="Gill Sans MT" w:hAnsi="Gill Sans MT" w:cstheme="minorHAnsi"/>
          <w:color w:val="000000" w:themeColor="text1"/>
          <w:sz w:val="24"/>
          <w:szCs w:val="24"/>
        </w:rPr>
        <w:t>;</w:t>
      </w:r>
      <w:r w:rsidRPr="00DA1783">
        <w:rPr>
          <w:rFonts w:ascii="Gill Sans MT" w:hAnsi="Gill Sans MT" w:cstheme="minorHAnsi"/>
          <w:color w:val="000000" w:themeColor="text1"/>
          <w:sz w:val="24"/>
          <w:szCs w:val="24"/>
        </w:rPr>
        <w:t xml:space="preserve"> strengths, capabilities, and skills). </w:t>
      </w:r>
    </w:p>
    <w:p w:rsidR="00FC154E" w:rsidRPr="00DA1783" w:rsidRDefault="00FC154E" w:rsidP="00E63410">
      <w:pPr>
        <w:pStyle w:val="PlainText"/>
        <w:jc w:val="both"/>
        <w:rPr>
          <w:rFonts w:ascii="Gill Sans MT" w:hAnsi="Gill Sans MT" w:cstheme="minorHAnsi"/>
          <w:color w:val="000000" w:themeColor="text1"/>
          <w:sz w:val="24"/>
          <w:szCs w:val="24"/>
        </w:rPr>
      </w:pPr>
    </w:p>
    <w:p w:rsidR="00FC154E" w:rsidRPr="00DA1783" w:rsidRDefault="00FC154E" w:rsidP="00E63410">
      <w:pPr>
        <w:pStyle w:val="PlainText"/>
        <w:jc w:val="both"/>
        <w:rPr>
          <w:rFonts w:ascii="Gill Sans MT" w:hAnsi="Gill Sans MT" w:cstheme="minorHAnsi"/>
          <w:color w:val="000000" w:themeColor="text1"/>
          <w:sz w:val="24"/>
          <w:szCs w:val="24"/>
        </w:rPr>
      </w:pPr>
      <w:r w:rsidRPr="00DA1783">
        <w:rPr>
          <w:rFonts w:ascii="Gill Sans MT" w:hAnsi="Gill Sans MT" w:cstheme="minorHAnsi"/>
          <w:color w:val="000000" w:themeColor="text1"/>
          <w:sz w:val="24"/>
          <w:szCs w:val="24"/>
        </w:rPr>
        <w:t xml:space="preserve">Trust is notably the foundation of all positive relationships: self, </w:t>
      </w:r>
      <w:r w:rsidR="0040176F">
        <w:rPr>
          <w:rFonts w:ascii="Gill Sans MT" w:hAnsi="Gill Sans MT" w:cstheme="minorHAnsi"/>
          <w:color w:val="000000" w:themeColor="text1"/>
          <w:sz w:val="24"/>
          <w:szCs w:val="24"/>
        </w:rPr>
        <w:t xml:space="preserve">with </w:t>
      </w:r>
      <w:r w:rsidRPr="00DA1783">
        <w:rPr>
          <w:rFonts w:ascii="Gill Sans MT" w:hAnsi="Gill Sans MT" w:cstheme="minorHAnsi"/>
          <w:color w:val="000000" w:themeColor="text1"/>
          <w:sz w:val="24"/>
          <w:szCs w:val="24"/>
        </w:rPr>
        <w:t xml:space="preserve">others, and with God. It is one of the strongest bonds </w:t>
      </w:r>
      <w:r w:rsidR="0040176F">
        <w:rPr>
          <w:rFonts w:ascii="Gill Sans MT" w:hAnsi="Gill Sans MT" w:cstheme="minorHAnsi"/>
          <w:color w:val="000000" w:themeColor="text1"/>
          <w:sz w:val="24"/>
          <w:szCs w:val="24"/>
        </w:rPr>
        <w:t>possible</w:t>
      </w:r>
      <w:r w:rsidRPr="00DA1783">
        <w:rPr>
          <w:rFonts w:ascii="Gill Sans MT" w:hAnsi="Gill Sans MT" w:cstheme="minorHAnsi"/>
          <w:color w:val="000000" w:themeColor="text1"/>
          <w:sz w:val="24"/>
          <w:szCs w:val="24"/>
        </w:rPr>
        <w:t xml:space="preserve">. The irony is it is also one of the most fragile. It can be easily broken like a glass vase crashing to the floor in a thousand pieces; impossible to glue back together. </w:t>
      </w:r>
      <w:r w:rsidR="00107155" w:rsidRPr="00DA1783">
        <w:rPr>
          <w:rFonts w:ascii="Gill Sans MT" w:hAnsi="Gill Sans MT" w:cstheme="minorHAnsi"/>
          <w:color w:val="000000" w:themeColor="text1"/>
          <w:sz w:val="24"/>
          <w:szCs w:val="24"/>
        </w:rPr>
        <w:t>Someone has rightly said, “trust takes years to build, seconds to break, and forever to repair.” Help us, Lord—to trust and to be trustworthy.</w:t>
      </w:r>
      <w:r w:rsidR="009D41C0" w:rsidRPr="00DA1783">
        <w:rPr>
          <w:rFonts w:ascii="Gill Sans MT" w:hAnsi="Gill Sans MT" w:cstheme="minorHAnsi"/>
          <w:color w:val="000000" w:themeColor="text1"/>
          <w:sz w:val="24"/>
          <w:szCs w:val="24"/>
        </w:rPr>
        <w:t xml:space="preserve"> After all, the old word “faithful” is the same as our modern word “trustworthy.” </w:t>
      </w:r>
    </w:p>
    <w:p w:rsidR="002967A8" w:rsidRDefault="002967A8" w:rsidP="00E63410">
      <w:pPr>
        <w:spacing w:after="0" w:line="240" w:lineRule="auto"/>
        <w:jc w:val="both"/>
        <w:rPr>
          <w:rFonts w:ascii="Gill Sans MT" w:hAnsi="Gill Sans MT" w:cstheme="minorHAnsi"/>
          <w:color w:val="000000" w:themeColor="text1"/>
          <w:sz w:val="24"/>
          <w:szCs w:val="24"/>
        </w:rPr>
      </w:pPr>
    </w:p>
    <w:p w:rsidR="00E63410" w:rsidRPr="00DA1783" w:rsidRDefault="00E63410" w:rsidP="00E63410">
      <w:pPr>
        <w:spacing w:after="0" w:line="240" w:lineRule="auto"/>
        <w:jc w:val="both"/>
        <w:rPr>
          <w:rFonts w:ascii="Gill Sans MT" w:hAnsi="Gill Sans MT" w:cstheme="minorHAnsi"/>
          <w:color w:val="000000" w:themeColor="text1"/>
          <w:sz w:val="24"/>
          <w:szCs w:val="24"/>
        </w:rPr>
      </w:pPr>
      <w:r w:rsidRPr="00DA1783">
        <w:rPr>
          <w:rFonts w:ascii="Gill Sans MT" w:hAnsi="Gill Sans MT" w:cstheme="minorHAnsi"/>
          <w:color w:val="000000" w:themeColor="text1"/>
          <w:sz w:val="24"/>
          <w:szCs w:val="24"/>
        </w:rPr>
        <w:t xml:space="preserve">Bernie May in </w:t>
      </w:r>
      <w:r w:rsidRPr="00DA1783">
        <w:rPr>
          <w:rFonts w:ascii="Gill Sans MT" w:hAnsi="Gill Sans MT" w:cstheme="minorHAnsi"/>
          <w:i/>
          <w:color w:val="000000" w:themeColor="text1"/>
          <w:sz w:val="24"/>
          <w:szCs w:val="24"/>
        </w:rPr>
        <w:t>Learning to Trust There</w:t>
      </w:r>
      <w:r w:rsidRPr="00DA1783">
        <w:rPr>
          <w:rFonts w:ascii="Gill Sans MT" w:hAnsi="Gill Sans MT" w:cstheme="minorHAnsi"/>
          <w:color w:val="000000" w:themeColor="text1"/>
          <w:sz w:val="24"/>
          <w:szCs w:val="24"/>
        </w:rPr>
        <w:t xml:space="preserve"> repeats an old story of a father who took his young son out and stood him on the railing of the back porch. He then went down, stood on the lawn, and encouraged </w:t>
      </w:r>
      <w:r w:rsidR="0040176F">
        <w:rPr>
          <w:rFonts w:ascii="Gill Sans MT" w:hAnsi="Gill Sans MT" w:cstheme="minorHAnsi"/>
          <w:color w:val="000000" w:themeColor="text1"/>
          <w:sz w:val="24"/>
          <w:szCs w:val="24"/>
        </w:rPr>
        <w:t>him</w:t>
      </w:r>
      <w:r w:rsidRPr="00DA1783">
        <w:rPr>
          <w:rFonts w:ascii="Gill Sans MT" w:hAnsi="Gill Sans MT" w:cstheme="minorHAnsi"/>
          <w:color w:val="000000" w:themeColor="text1"/>
          <w:sz w:val="24"/>
          <w:szCs w:val="24"/>
        </w:rPr>
        <w:t xml:space="preserve"> to jump into his arms. "I'll catch you," the father said. After a lot of </w:t>
      </w:r>
      <w:r w:rsidR="0040176F" w:rsidRPr="00DA1783">
        <w:rPr>
          <w:rFonts w:ascii="Gill Sans MT" w:hAnsi="Gill Sans MT" w:cstheme="minorHAnsi"/>
          <w:color w:val="000000" w:themeColor="text1"/>
          <w:sz w:val="24"/>
          <w:szCs w:val="24"/>
        </w:rPr>
        <w:t>persuading</w:t>
      </w:r>
      <w:r w:rsidRPr="00DA1783">
        <w:rPr>
          <w:rFonts w:ascii="Gill Sans MT" w:hAnsi="Gill Sans MT" w:cstheme="minorHAnsi"/>
          <w:color w:val="000000" w:themeColor="text1"/>
          <w:sz w:val="24"/>
          <w:szCs w:val="24"/>
        </w:rPr>
        <w:t xml:space="preserve">, the little boy </w:t>
      </w:r>
      <w:r w:rsidRPr="00DA1783">
        <w:rPr>
          <w:rFonts w:ascii="Gill Sans MT" w:hAnsi="Gill Sans MT" w:cstheme="minorHAnsi"/>
          <w:color w:val="000000" w:themeColor="text1"/>
          <w:sz w:val="24"/>
          <w:szCs w:val="24"/>
        </w:rPr>
        <w:lastRenderedPageBreak/>
        <w:t xml:space="preserve">finally made the </w:t>
      </w:r>
      <w:r w:rsidR="0040176F" w:rsidRPr="00DA1783">
        <w:rPr>
          <w:rFonts w:ascii="Gill Sans MT" w:hAnsi="Gill Sans MT" w:cstheme="minorHAnsi"/>
          <w:color w:val="000000" w:themeColor="text1"/>
          <w:sz w:val="24"/>
          <w:szCs w:val="24"/>
        </w:rPr>
        <w:t>jump</w:t>
      </w:r>
      <w:r w:rsidRPr="00DA1783">
        <w:rPr>
          <w:rFonts w:ascii="Gill Sans MT" w:hAnsi="Gill Sans MT" w:cstheme="minorHAnsi"/>
          <w:color w:val="000000" w:themeColor="text1"/>
          <w:sz w:val="24"/>
          <w:szCs w:val="24"/>
        </w:rPr>
        <w:t xml:space="preserve">. When he did, the father stepped back and let the </w:t>
      </w:r>
      <w:r w:rsidR="0040176F">
        <w:rPr>
          <w:rFonts w:ascii="Gill Sans MT" w:hAnsi="Gill Sans MT" w:cstheme="minorHAnsi"/>
          <w:color w:val="000000" w:themeColor="text1"/>
          <w:sz w:val="24"/>
          <w:szCs w:val="24"/>
        </w:rPr>
        <w:t>boy</w:t>
      </w:r>
      <w:r w:rsidRPr="00DA1783">
        <w:rPr>
          <w:rFonts w:ascii="Gill Sans MT" w:hAnsi="Gill Sans MT" w:cstheme="minorHAnsi"/>
          <w:color w:val="000000" w:themeColor="text1"/>
          <w:sz w:val="24"/>
          <w:szCs w:val="24"/>
        </w:rPr>
        <w:t xml:space="preserve"> fall to the ground. He then picked his son up, dusted him off, and dried his tears. </w:t>
      </w:r>
    </w:p>
    <w:p w:rsidR="009D41C0" w:rsidRPr="00DA1783" w:rsidRDefault="00E63410" w:rsidP="0040176F">
      <w:pPr>
        <w:pStyle w:val="NormalWeb"/>
        <w:jc w:val="both"/>
        <w:rPr>
          <w:rFonts w:ascii="Gill Sans MT" w:hAnsi="Gill Sans MT" w:cstheme="minorHAnsi"/>
          <w:color w:val="000000" w:themeColor="text1"/>
        </w:rPr>
      </w:pPr>
      <w:r w:rsidRPr="00DA1783">
        <w:rPr>
          <w:rFonts w:ascii="Gill Sans MT" w:hAnsi="Gill Sans MT" w:cstheme="minorHAnsi"/>
          <w:color w:val="000000" w:themeColor="text1"/>
        </w:rPr>
        <w:t xml:space="preserve">"Let that be a lesson," he said </w:t>
      </w:r>
      <w:r w:rsidR="0040176F" w:rsidRPr="00DA1783">
        <w:rPr>
          <w:rFonts w:ascii="Gill Sans MT" w:hAnsi="Gill Sans MT" w:cstheme="minorHAnsi"/>
          <w:color w:val="000000" w:themeColor="text1"/>
        </w:rPr>
        <w:t>firmly</w:t>
      </w:r>
      <w:r w:rsidRPr="00DA1783">
        <w:rPr>
          <w:rFonts w:ascii="Gill Sans MT" w:hAnsi="Gill Sans MT" w:cstheme="minorHAnsi"/>
          <w:color w:val="000000" w:themeColor="text1"/>
        </w:rPr>
        <w:t>. "Don't ever trust anyone</w:t>
      </w:r>
      <w:r w:rsidR="00946A6C">
        <w:rPr>
          <w:rFonts w:ascii="Gill Sans MT" w:hAnsi="Gill Sans MT" w:cstheme="minorHAnsi"/>
          <w:color w:val="000000" w:themeColor="text1"/>
        </w:rPr>
        <w:t>.</w:t>
      </w:r>
      <w:r w:rsidRPr="00DA1783">
        <w:rPr>
          <w:rFonts w:ascii="Gill Sans MT" w:hAnsi="Gill Sans MT" w:cstheme="minorHAnsi"/>
          <w:color w:val="000000" w:themeColor="text1"/>
        </w:rPr>
        <w:t>"</w:t>
      </w:r>
      <w:r w:rsidR="00946A6C">
        <w:rPr>
          <w:rFonts w:ascii="Gill Sans MT" w:hAnsi="Gill Sans MT" w:cstheme="minorHAnsi"/>
          <w:color w:val="000000" w:themeColor="text1"/>
        </w:rPr>
        <w:t xml:space="preserve"> Ho</w:t>
      </w:r>
      <w:r w:rsidRPr="00DA1783">
        <w:rPr>
          <w:rFonts w:ascii="Gill Sans MT" w:hAnsi="Gill Sans MT" w:cstheme="minorHAnsi"/>
          <w:color w:val="000000" w:themeColor="text1"/>
        </w:rPr>
        <w:t xml:space="preserve">w tragic! Unbelievable! </w:t>
      </w:r>
      <w:r w:rsidR="00E90F71">
        <w:rPr>
          <w:rFonts w:ascii="Gill Sans MT" w:hAnsi="Gill Sans MT" w:cstheme="minorHAnsi"/>
          <w:color w:val="000000" w:themeColor="text1"/>
        </w:rPr>
        <w:t xml:space="preserve">That’s right, it is unbelievable. </w:t>
      </w:r>
      <w:r w:rsidR="0040176F">
        <w:rPr>
          <w:rFonts w:ascii="Gill Sans MT" w:hAnsi="Gill Sans MT" w:cstheme="minorHAnsi"/>
          <w:color w:val="000000" w:themeColor="text1"/>
        </w:rPr>
        <w:t xml:space="preserve">In a trustless world there are still those you can trust regardless of the lesson the father tried to teach his son. </w:t>
      </w:r>
      <w:r w:rsidR="009D41C0" w:rsidRPr="00DA1783">
        <w:rPr>
          <w:rFonts w:ascii="Gill Sans MT" w:hAnsi="Gill Sans MT" w:cstheme="minorHAnsi"/>
          <w:color w:val="000000" w:themeColor="text1"/>
        </w:rPr>
        <w:t xml:space="preserve">There is a name we can trust. We place our confidence in the Lord Jesus Christ. </w:t>
      </w:r>
    </w:p>
    <w:p w:rsidR="00317711" w:rsidRPr="00DA1783" w:rsidRDefault="00317711" w:rsidP="00E63410">
      <w:pPr>
        <w:pStyle w:val="NormalWeb"/>
        <w:jc w:val="both"/>
        <w:rPr>
          <w:rFonts w:ascii="Gill Sans MT" w:hAnsi="Gill Sans MT" w:cstheme="minorHAnsi"/>
        </w:rPr>
      </w:pPr>
      <w:r w:rsidRPr="00DA1783">
        <w:rPr>
          <w:rFonts w:ascii="Gill Sans MT" w:hAnsi="Gill Sans MT" w:cstheme="minorHAnsi"/>
        </w:rPr>
        <w:t>“It is better to trust in the Lord than to put confidence in man. It is better to trust in the Lord than to put confidence in princes” (Psalms 118:8-9).</w:t>
      </w:r>
    </w:p>
    <w:p w:rsidR="00317711" w:rsidRPr="00DA1783" w:rsidRDefault="00317711" w:rsidP="00E63410">
      <w:pPr>
        <w:pStyle w:val="NormalWeb"/>
        <w:jc w:val="both"/>
        <w:rPr>
          <w:rFonts w:ascii="Gill Sans MT" w:hAnsi="Gill Sans MT" w:cstheme="minorHAnsi"/>
        </w:rPr>
      </w:pPr>
      <w:r w:rsidRPr="00DA1783">
        <w:rPr>
          <w:rFonts w:ascii="Gill Sans MT" w:hAnsi="Gill Sans MT" w:cstheme="minorHAnsi"/>
        </w:rPr>
        <w:t xml:space="preserve">“Ye that fear the </w:t>
      </w:r>
      <w:proofErr w:type="gramStart"/>
      <w:r w:rsidRPr="00DA1783">
        <w:rPr>
          <w:rFonts w:ascii="Gill Sans MT" w:hAnsi="Gill Sans MT" w:cstheme="minorHAnsi"/>
        </w:rPr>
        <w:t>Lord,</w:t>
      </w:r>
      <w:proofErr w:type="gramEnd"/>
      <w:r w:rsidRPr="00DA1783">
        <w:rPr>
          <w:rFonts w:ascii="Gill Sans MT" w:hAnsi="Gill Sans MT" w:cstheme="minorHAnsi"/>
        </w:rPr>
        <w:t xml:space="preserve"> trust in the Lord: he is their help</w:t>
      </w:r>
      <w:r w:rsidR="002967A8">
        <w:rPr>
          <w:rFonts w:ascii="Gill Sans MT" w:hAnsi="Gill Sans MT" w:cstheme="minorHAnsi"/>
        </w:rPr>
        <w:t>…</w:t>
      </w:r>
      <w:r w:rsidRPr="00DA1783">
        <w:rPr>
          <w:rFonts w:ascii="Gill Sans MT" w:hAnsi="Gill Sans MT" w:cstheme="minorHAnsi"/>
        </w:rPr>
        <w:t>” (Psalms 115:11).</w:t>
      </w:r>
    </w:p>
    <w:p w:rsidR="00317711" w:rsidRPr="00DA1783" w:rsidRDefault="00317711" w:rsidP="00E63410">
      <w:pPr>
        <w:pStyle w:val="NormalWeb"/>
        <w:jc w:val="both"/>
        <w:rPr>
          <w:rFonts w:ascii="Gill Sans MT" w:hAnsi="Gill Sans MT" w:cstheme="minorHAnsi"/>
        </w:rPr>
      </w:pPr>
      <w:r w:rsidRPr="00DA1783">
        <w:rPr>
          <w:rFonts w:ascii="Gill Sans MT" w:hAnsi="Gill Sans MT" w:cstheme="minorHAnsi"/>
        </w:rPr>
        <w:t xml:space="preserve">“Trust in the Lord with all </w:t>
      </w:r>
      <w:proofErr w:type="spellStart"/>
      <w:r w:rsidRPr="00DA1783">
        <w:rPr>
          <w:rFonts w:ascii="Gill Sans MT" w:hAnsi="Gill Sans MT" w:cstheme="minorHAnsi"/>
        </w:rPr>
        <w:t>thine</w:t>
      </w:r>
      <w:proofErr w:type="spellEnd"/>
      <w:r w:rsidRPr="00DA1783">
        <w:rPr>
          <w:rFonts w:ascii="Gill Sans MT" w:hAnsi="Gill Sans MT" w:cstheme="minorHAnsi"/>
        </w:rPr>
        <w:t xml:space="preserve"> heart; and lean not unto </w:t>
      </w:r>
      <w:proofErr w:type="spellStart"/>
      <w:r w:rsidRPr="00DA1783">
        <w:rPr>
          <w:rFonts w:ascii="Gill Sans MT" w:hAnsi="Gill Sans MT" w:cstheme="minorHAnsi"/>
        </w:rPr>
        <w:t>thine</w:t>
      </w:r>
      <w:proofErr w:type="spellEnd"/>
      <w:r w:rsidRPr="00DA1783">
        <w:rPr>
          <w:rFonts w:ascii="Gill Sans MT" w:hAnsi="Gill Sans MT" w:cstheme="minorHAnsi"/>
        </w:rPr>
        <w:t xml:space="preserve"> own understanding. In all thy ways acknowledge him, and he shall direct thy paths” (Proverbs 3:5-6).</w:t>
      </w:r>
    </w:p>
    <w:p w:rsidR="00317711" w:rsidRPr="00DA1783" w:rsidRDefault="00317711" w:rsidP="00E63410">
      <w:pPr>
        <w:pStyle w:val="NormalWeb"/>
        <w:jc w:val="both"/>
        <w:rPr>
          <w:rFonts w:ascii="Gill Sans MT" w:hAnsi="Gill Sans MT" w:cstheme="minorHAnsi"/>
        </w:rPr>
      </w:pPr>
      <w:r w:rsidRPr="00DA1783">
        <w:rPr>
          <w:rFonts w:ascii="Gill Sans MT" w:hAnsi="Gill Sans MT" w:cstheme="minorHAnsi"/>
        </w:rPr>
        <w:t xml:space="preserve">“They that trust in the Lord shall be as mount Zion, which cannot be removed, but </w:t>
      </w:r>
      <w:proofErr w:type="spellStart"/>
      <w:r w:rsidRPr="00DA1783">
        <w:rPr>
          <w:rFonts w:ascii="Gill Sans MT" w:hAnsi="Gill Sans MT" w:cstheme="minorHAnsi"/>
        </w:rPr>
        <w:t>abideth</w:t>
      </w:r>
      <w:proofErr w:type="spellEnd"/>
      <w:r w:rsidRPr="00DA1783">
        <w:rPr>
          <w:rFonts w:ascii="Gill Sans MT" w:hAnsi="Gill Sans MT" w:cstheme="minorHAnsi"/>
        </w:rPr>
        <w:t xml:space="preserve"> </w:t>
      </w:r>
      <w:proofErr w:type="spellStart"/>
      <w:r w:rsidRPr="00DA1783">
        <w:rPr>
          <w:rFonts w:ascii="Gill Sans MT" w:hAnsi="Gill Sans MT" w:cstheme="minorHAnsi"/>
        </w:rPr>
        <w:t>for ever</w:t>
      </w:r>
      <w:proofErr w:type="spellEnd"/>
      <w:r w:rsidRPr="00DA1783">
        <w:rPr>
          <w:rFonts w:ascii="Gill Sans MT" w:hAnsi="Gill Sans MT" w:cstheme="minorHAnsi"/>
        </w:rPr>
        <w:t>” (Psalms 125:1).</w:t>
      </w:r>
    </w:p>
    <w:p w:rsidR="00317711" w:rsidRPr="00DA1783" w:rsidRDefault="00317711" w:rsidP="00E63410">
      <w:pPr>
        <w:pStyle w:val="NormalWeb"/>
        <w:jc w:val="both"/>
        <w:rPr>
          <w:rFonts w:ascii="Gill Sans MT" w:hAnsi="Gill Sans MT" w:cstheme="minorHAnsi"/>
        </w:rPr>
      </w:pPr>
      <w:r w:rsidRPr="00DA1783">
        <w:rPr>
          <w:rFonts w:ascii="Gill Sans MT" w:hAnsi="Gill Sans MT" w:cstheme="minorHAnsi"/>
        </w:rPr>
        <w:t>“He who calls you is faithful, who also will do it” (1 Thessalonians 5:24</w:t>
      </w:r>
      <w:r w:rsidR="00946A6C">
        <w:rPr>
          <w:rFonts w:ascii="Gill Sans MT" w:hAnsi="Gill Sans MT" w:cstheme="minorHAnsi"/>
        </w:rPr>
        <w:t>).</w:t>
      </w:r>
      <w:r w:rsidRPr="00DA1783">
        <w:rPr>
          <w:rFonts w:ascii="Gill Sans MT" w:hAnsi="Gill Sans MT" w:cstheme="minorHAnsi"/>
        </w:rPr>
        <w:t xml:space="preserve"> “He remains faithful; He cannot deny Himself” (2 Timothy 2:13). “God is faithful, by whom you were called” (1 Corinthians 1:9). ‘Faithful’ is an old word meaning the same as ‘trustworthy.’</w:t>
      </w:r>
    </w:p>
    <w:p w:rsidR="00D45F5B" w:rsidRPr="00DA1783" w:rsidRDefault="00D45F5B" w:rsidP="00E63410">
      <w:pPr>
        <w:jc w:val="both"/>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t xml:space="preserve">Jesus is the “Alpha and Omega.” He is the beginning and ending, and is there in between. He is the all—powerful—one. He is omnipotent. He is one! </w:t>
      </w:r>
      <w:r w:rsidR="002967A8">
        <w:rPr>
          <w:rFonts w:ascii="Gill Sans MT" w:eastAsia="Calibri" w:hAnsi="Gill Sans MT" w:cstheme="minorHAnsi"/>
          <w:color w:val="000000" w:themeColor="text1"/>
          <w:sz w:val="24"/>
          <w:szCs w:val="24"/>
        </w:rPr>
        <w:t xml:space="preserve">And He can be trusted! </w:t>
      </w:r>
    </w:p>
    <w:p w:rsidR="00E15CBE" w:rsidRPr="00DA1783" w:rsidRDefault="00E15CBE" w:rsidP="00E15CBE">
      <w:pPr>
        <w:numPr>
          <w:ilvl w:val="0"/>
          <w:numId w:val="1"/>
        </w:numPr>
        <w:overflowPunct w:val="0"/>
        <w:autoSpaceDE w:val="0"/>
        <w:autoSpaceDN w:val="0"/>
        <w:adjustRightInd w:val="0"/>
        <w:spacing w:after="0" w:line="240" w:lineRule="auto"/>
        <w:jc w:val="both"/>
        <w:textAlignment w:val="baseline"/>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lastRenderedPageBreak/>
        <w:t>None like Him (Deuteronomy 32:39).</w:t>
      </w:r>
    </w:p>
    <w:p w:rsidR="00E15CBE" w:rsidRPr="00DA1783" w:rsidRDefault="00E15CBE" w:rsidP="00E15CBE">
      <w:pPr>
        <w:numPr>
          <w:ilvl w:val="0"/>
          <w:numId w:val="1"/>
        </w:numPr>
        <w:overflowPunct w:val="0"/>
        <w:autoSpaceDE w:val="0"/>
        <w:autoSpaceDN w:val="0"/>
        <w:adjustRightInd w:val="0"/>
        <w:spacing w:after="0" w:line="240" w:lineRule="auto"/>
        <w:jc w:val="both"/>
        <w:textAlignment w:val="baseline"/>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t>No God like Him (Isaiah 46:9).</w:t>
      </w:r>
    </w:p>
    <w:p w:rsidR="00E15CBE" w:rsidRPr="00DA1783" w:rsidRDefault="00E15CBE" w:rsidP="00E15CBE">
      <w:pPr>
        <w:numPr>
          <w:ilvl w:val="0"/>
          <w:numId w:val="1"/>
        </w:numPr>
        <w:overflowPunct w:val="0"/>
        <w:autoSpaceDE w:val="0"/>
        <w:autoSpaceDN w:val="0"/>
        <w:adjustRightInd w:val="0"/>
        <w:spacing w:after="0" w:line="240" w:lineRule="auto"/>
        <w:jc w:val="both"/>
        <w:textAlignment w:val="baseline"/>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t>No God beside Him (2 Samuel 7:22).</w:t>
      </w:r>
    </w:p>
    <w:p w:rsidR="00E15CBE" w:rsidRPr="00DA1783" w:rsidRDefault="00E15CBE" w:rsidP="00E15CBE">
      <w:pPr>
        <w:numPr>
          <w:ilvl w:val="0"/>
          <w:numId w:val="1"/>
        </w:numPr>
        <w:overflowPunct w:val="0"/>
        <w:autoSpaceDE w:val="0"/>
        <w:autoSpaceDN w:val="0"/>
        <w:adjustRightInd w:val="0"/>
        <w:spacing w:after="0" w:line="240" w:lineRule="auto"/>
        <w:jc w:val="both"/>
        <w:textAlignment w:val="baseline"/>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t>No God above Him nor is there any beneath (Joshua 2:11).</w:t>
      </w:r>
    </w:p>
    <w:p w:rsidR="00E15CBE" w:rsidRPr="00DA1783" w:rsidRDefault="00E15CBE" w:rsidP="00E15CBE">
      <w:pPr>
        <w:numPr>
          <w:ilvl w:val="0"/>
          <w:numId w:val="1"/>
        </w:numPr>
        <w:overflowPunct w:val="0"/>
        <w:autoSpaceDE w:val="0"/>
        <w:autoSpaceDN w:val="0"/>
        <w:adjustRightInd w:val="0"/>
        <w:spacing w:after="0" w:line="240" w:lineRule="auto"/>
        <w:jc w:val="both"/>
        <w:textAlignment w:val="baseline"/>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t>None before Him and none after Him (Isaiah 43:10).</w:t>
      </w:r>
    </w:p>
    <w:p w:rsidR="00E15CBE" w:rsidRPr="00DA1783" w:rsidRDefault="00E15CBE" w:rsidP="00E15CBE">
      <w:pPr>
        <w:numPr>
          <w:ilvl w:val="0"/>
          <w:numId w:val="1"/>
        </w:numPr>
        <w:overflowPunct w:val="0"/>
        <w:autoSpaceDE w:val="0"/>
        <w:autoSpaceDN w:val="0"/>
        <w:adjustRightInd w:val="0"/>
        <w:spacing w:after="0" w:line="240" w:lineRule="auto"/>
        <w:jc w:val="both"/>
        <w:textAlignment w:val="baseline"/>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t>None other than Him (Mark 12:32).</w:t>
      </w:r>
    </w:p>
    <w:p w:rsidR="00E15CBE" w:rsidRPr="00DA1783" w:rsidRDefault="00E15CBE" w:rsidP="00E15CBE">
      <w:pPr>
        <w:numPr>
          <w:ilvl w:val="0"/>
          <w:numId w:val="1"/>
        </w:numPr>
        <w:overflowPunct w:val="0"/>
        <w:autoSpaceDE w:val="0"/>
        <w:autoSpaceDN w:val="0"/>
        <w:adjustRightInd w:val="0"/>
        <w:spacing w:after="0" w:line="240" w:lineRule="auto"/>
        <w:jc w:val="both"/>
        <w:textAlignment w:val="baseline"/>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t>The Lord He is God and there is none else (1 Kings 8:60).</w:t>
      </w:r>
    </w:p>
    <w:p w:rsidR="00E15CBE" w:rsidRPr="00DA1783" w:rsidRDefault="00E15CBE" w:rsidP="00E15CBE">
      <w:pPr>
        <w:overflowPunct w:val="0"/>
        <w:autoSpaceDE w:val="0"/>
        <w:autoSpaceDN w:val="0"/>
        <w:adjustRightInd w:val="0"/>
        <w:spacing w:after="0"/>
        <w:jc w:val="both"/>
        <w:textAlignment w:val="baseline"/>
        <w:rPr>
          <w:rFonts w:ascii="Gill Sans MT" w:eastAsia="Calibri" w:hAnsi="Gill Sans MT" w:cstheme="minorHAnsi"/>
          <w:color w:val="000000" w:themeColor="text1"/>
          <w:sz w:val="24"/>
          <w:szCs w:val="24"/>
        </w:rPr>
      </w:pPr>
    </w:p>
    <w:p w:rsidR="00E15CBE" w:rsidRPr="00DA1783" w:rsidRDefault="00554056" w:rsidP="00E15CBE">
      <w:pPr>
        <w:overflowPunct w:val="0"/>
        <w:autoSpaceDE w:val="0"/>
        <w:autoSpaceDN w:val="0"/>
        <w:adjustRightInd w:val="0"/>
        <w:jc w:val="both"/>
        <w:textAlignment w:val="baseline"/>
        <w:rPr>
          <w:rFonts w:ascii="Gill Sans MT" w:eastAsia="Calibri" w:hAnsi="Gill Sans MT" w:cstheme="minorHAnsi"/>
          <w:color w:val="000000" w:themeColor="text1"/>
          <w:sz w:val="24"/>
          <w:szCs w:val="24"/>
        </w:rPr>
      </w:pPr>
      <w:r>
        <w:rPr>
          <w:rFonts w:ascii="Gill Sans MT" w:eastAsia="Calibri" w:hAnsi="Gill Sans MT" w:cstheme="minorHAnsi"/>
          <w:color w:val="000000" w:themeColor="text1"/>
          <w:sz w:val="24"/>
          <w:szCs w:val="24"/>
        </w:rPr>
        <w:t xml:space="preserve">See also </w:t>
      </w:r>
      <w:r w:rsidR="00E15CBE" w:rsidRPr="00DA1783">
        <w:rPr>
          <w:rFonts w:ascii="Gill Sans MT" w:eastAsia="Calibri" w:hAnsi="Gill Sans MT" w:cstheme="minorHAnsi"/>
          <w:color w:val="000000" w:themeColor="text1"/>
          <w:sz w:val="24"/>
          <w:szCs w:val="24"/>
        </w:rPr>
        <w:t xml:space="preserve">Psalms 139:7-12. </w:t>
      </w:r>
    </w:p>
    <w:p w:rsidR="00E15CBE" w:rsidRPr="00DA1783" w:rsidRDefault="00E15CBE" w:rsidP="00E15CBE">
      <w:pPr>
        <w:overflowPunct w:val="0"/>
        <w:autoSpaceDE w:val="0"/>
        <w:autoSpaceDN w:val="0"/>
        <w:adjustRightInd w:val="0"/>
        <w:jc w:val="both"/>
        <w:textAlignment w:val="baseline"/>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t xml:space="preserve">So, if you are wondering where God is, in your situation, </w:t>
      </w:r>
      <w:proofErr w:type="gramStart"/>
      <w:r w:rsidRPr="00DA1783">
        <w:rPr>
          <w:rFonts w:ascii="Gill Sans MT" w:eastAsia="Calibri" w:hAnsi="Gill Sans MT" w:cstheme="minorHAnsi"/>
          <w:color w:val="000000" w:themeColor="text1"/>
          <w:sz w:val="24"/>
          <w:szCs w:val="24"/>
        </w:rPr>
        <w:t>remember</w:t>
      </w:r>
      <w:proofErr w:type="gramEnd"/>
      <w:r w:rsidRPr="00DA1783">
        <w:rPr>
          <w:rFonts w:ascii="Gill Sans MT" w:eastAsia="Calibri" w:hAnsi="Gill Sans MT" w:cstheme="minorHAnsi"/>
          <w:color w:val="000000" w:themeColor="text1"/>
          <w:sz w:val="24"/>
          <w:szCs w:val="24"/>
        </w:rPr>
        <w:t xml:space="preserve">: </w:t>
      </w:r>
    </w:p>
    <w:p w:rsidR="00E15CBE" w:rsidRPr="00DA1783" w:rsidRDefault="00E15CBE" w:rsidP="00E15CBE">
      <w:pPr>
        <w:pStyle w:val="BodyText"/>
        <w:numPr>
          <w:ilvl w:val="0"/>
          <w:numId w:val="1"/>
        </w:numPr>
        <w:overflowPunct w:val="0"/>
        <w:autoSpaceDE w:val="0"/>
        <w:autoSpaceDN w:val="0"/>
        <w:adjustRightInd w:val="0"/>
        <w:spacing w:after="0" w:line="240" w:lineRule="auto"/>
        <w:jc w:val="both"/>
        <w:textAlignment w:val="baseline"/>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t xml:space="preserve">He’s God in my past protecting me. </w:t>
      </w:r>
    </w:p>
    <w:p w:rsidR="00E15CBE" w:rsidRPr="00DA1783" w:rsidRDefault="00E15CBE" w:rsidP="00E15CBE">
      <w:pPr>
        <w:pStyle w:val="BodyText"/>
        <w:numPr>
          <w:ilvl w:val="0"/>
          <w:numId w:val="1"/>
        </w:numPr>
        <w:overflowPunct w:val="0"/>
        <w:autoSpaceDE w:val="0"/>
        <w:autoSpaceDN w:val="0"/>
        <w:adjustRightInd w:val="0"/>
        <w:spacing w:after="0" w:line="240" w:lineRule="auto"/>
        <w:jc w:val="both"/>
        <w:textAlignment w:val="baseline"/>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t xml:space="preserve">He’s God in my present leading me. </w:t>
      </w:r>
    </w:p>
    <w:p w:rsidR="00E15CBE" w:rsidRPr="00DA1783" w:rsidRDefault="00E15CBE" w:rsidP="00E15CBE">
      <w:pPr>
        <w:pStyle w:val="BodyText"/>
        <w:numPr>
          <w:ilvl w:val="0"/>
          <w:numId w:val="1"/>
        </w:numPr>
        <w:overflowPunct w:val="0"/>
        <w:autoSpaceDE w:val="0"/>
        <w:autoSpaceDN w:val="0"/>
        <w:adjustRightInd w:val="0"/>
        <w:spacing w:after="0" w:line="240" w:lineRule="auto"/>
        <w:jc w:val="both"/>
        <w:textAlignment w:val="baseline"/>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t xml:space="preserve">He’s God in my future, waiting on me, yet He’s never moved. </w:t>
      </w:r>
    </w:p>
    <w:p w:rsidR="00E15CBE" w:rsidRPr="00DA1783" w:rsidRDefault="00E15CBE" w:rsidP="00E15CBE">
      <w:pPr>
        <w:pStyle w:val="BodyText"/>
        <w:numPr>
          <w:ilvl w:val="0"/>
          <w:numId w:val="1"/>
        </w:numPr>
        <w:overflowPunct w:val="0"/>
        <w:autoSpaceDE w:val="0"/>
        <w:autoSpaceDN w:val="0"/>
        <w:adjustRightInd w:val="0"/>
        <w:spacing w:after="0" w:line="240" w:lineRule="auto"/>
        <w:jc w:val="both"/>
        <w:textAlignment w:val="baseline"/>
        <w:rPr>
          <w:rFonts w:ascii="Gill Sans MT" w:eastAsia="Calibri" w:hAnsi="Gill Sans MT" w:cstheme="minorHAnsi"/>
          <w:color w:val="000000" w:themeColor="text1"/>
          <w:sz w:val="24"/>
          <w:szCs w:val="24"/>
        </w:rPr>
      </w:pPr>
      <w:r w:rsidRPr="00DA1783">
        <w:rPr>
          <w:rFonts w:ascii="Gill Sans MT" w:eastAsia="Calibri" w:hAnsi="Gill Sans MT" w:cstheme="minorHAnsi"/>
          <w:color w:val="000000" w:themeColor="text1"/>
          <w:sz w:val="24"/>
          <w:szCs w:val="24"/>
        </w:rPr>
        <w:t xml:space="preserve">He created all things and He owns everything yet He purchased you and me.  </w:t>
      </w:r>
    </w:p>
    <w:p w:rsidR="00E15CBE" w:rsidRPr="00DA1783" w:rsidRDefault="00E15CBE" w:rsidP="00E15CBE">
      <w:pPr>
        <w:pStyle w:val="PlainText"/>
        <w:jc w:val="both"/>
        <w:rPr>
          <w:rFonts w:ascii="Gill Sans MT" w:hAnsi="Gill Sans MT" w:cstheme="minorHAnsi"/>
          <w:color w:val="000000" w:themeColor="text1"/>
          <w:sz w:val="24"/>
          <w:szCs w:val="24"/>
        </w:rPr>
      </w:pPr>
    </w:p>
    <w:p w:rsidR="00D45F5B" w:rsidRPr="00DA1783" w:rsidRDefault="00E15CBE" w:rsidP="00FD27FF">
      <w:pPr>
        <w:spacing w:after="0" w:line="240" w:lineRule="auto"/>
        <w:jc w:val="both"/>
        <w:rPr>
          <w:rFonts w:ascii="Gill Sans MT" w:hAnsi="Gill Sans MT" w:cstheme="minorHAnsi"/>
          <w:color w:val="000000" w:themeColor="text1"/>
          <w:sz w:val="24"/>
          <w:szCs w:val="24"/>
        </w:rPr>
      </w:pPr>
      <w:r w:rsidRPr="00DA1783">
        <w:rPr>
          <w:rFonts w:ascii="Gill Sans MT" w:eastAsia="Times New Roman" w:hAnsi="Gill Sans MT" w:cstheme="minorHAnsi"/>
          <w:color w:val="000000" w:themeColor="text1"/>
          <w:sz w:val="24"/>
          <w:szCs w:val="24"/>
        </w:rPr>
        <w:t xml:space="preserve">(Kent Crockett, in </w:t>
      </w:r>
      <w:r w:rsidRPr="00DA1783">
        <w:rPr>
          <w:rFonts w:ascii="Gill Sans MT" w:eastAsia="Times New Roman" w:hAnsi="Gill Sans MT" w:cstheme="minorHAnsi"/>
          <w:i/>
          <w:color w:val="000000" w:themeColor="text1"/>
          <w:sz w:val="24"/>
          <w:szCs w:val="24"/>
        </w:rPr>
        <w:t xml:space="preserve">I Once Was Blind </w:t>
      </w:r>
      <w:proofErr w:type="gramStart"/>
      <w:r w:rsidRPr="00DA1783">
        <w:rPr>
          <w:rFonts w:ascii="Gill Sans MT" w:eastAsia="Times New Roman" w:hAnsi="Gill Sans MT" w:cstheme="minorHAnsi"/>
          <w:i/>
          <w:color w:val="000000" w:themeColor="text1"/>
          <w:sz w:val="24"/>
          <w:szCs w:val="24"/>
        </w:rPr>
        <w:t>But</w:t>
      </w:r>
      <w:proofErr w:type="gramEnd"/>
      <w:r w:rsidRPr="00DA1783">
        <w:rPr>
          <w:rFonts w:ascii="Gill Sans MT" w:eastAsia="Times New Roman" w:hAnsi="Gill Sans MT" w:cstheme="minorHAnsi"/>
          <w:i/>
          <w:color w:val="000000" w:themeColor="text1"/>
          <w:sz w:val="24"/>
          <w:szCs w:val="24"/>
        </w:rPr>
        <w:t xml:space="preserve"> Now I Squint</w:t>
      </w:r>
      <w:r w:rsidRPr="00DA1783">
        <w:rPr>
          <w:rFonts w:ascii="Gill Sans MT" w:eastAsia="Times New Roman" w:hAnsi="Gill Sans MT" w:cstheme="minorHAnsi"/>
          <w:color w:val="000000" w:themeColor="text1"/>
          <w:sz w:val="24"/>
          <w:szCs w:val="24"/>
        </w:rPr>
        <w:t>, During the 1930s, 250 men were holding the ropes to a</w:t>
      </w:r>
      <w:r>
        <w:rPr>
          <w:rFonts w:ascii="Gill Sans MT" w:eastAsia="Times New Roman" w:hAnsi="Gill Sans MT" w:cstheme="minorHAnsi"/>
          <w:color w:val="000000" w:themeColor="text1"/>
          <w:sz w:val="24"/>
          <w:szCs w:val="24"/>
        </w:rPr>
        <w:t xml:space="preserve">n airship </w:t>
      </w:r>
      <w:r w:rsidRPr="00DA1783">
        <w:rPr>
          <w:rFonts w:ascii="Gill Sans MT" w:eastAsia="Times New Roman" w:hAnsi="Gill Sans MT" w:cstheme="minorHAnsi"/>
          <w:color w:val="000000" w:themeColor="text1"/>
          <w:sz w:val="24"/>
          <w:szCs w:val="24"/>
        </w:rPr>
        <w:t xml:space="preserve">to keep it from floating away. Suddenly a gust of wind caught one end of </w:t>
      </w:r>
      <w:r>
        <w:rPr>
          <w:rFonts w:ascii="Gill Sans MT" w:eastAsia="Times New Roman" w:hAnsi="Gill Sans MT" w:cstheme="minorHAnsi"/>
          <w:color w:val="000000" w:themeColor="text1"/>
          <w:sz w:val="24"/>
          <w:szCs w:val="24"/>
        </w:rPr>
        <w:t>it</w:t>
      </w:r>
      <w:r w:rsidRPr="00DA1783">
        <w:rPr>
          <w:rFonts w:ascii="Gill Sans MT" w:eastAsia="Times New Roman" w:hAnsi="Gill Sans MT" w:cstheme="minorHAnsi"/>
          <w:color w:val="000000" w:themeColor="text1"/>
          <w:sz w:val="24"/>
          <w:szCs w:val="24"/>
        </w:rPr>
        <w:t xml:space="preserve">, lifting it high off the ground. Some of the men immediately let go of their ropes and fell safely to the ground. Others panicked, clinging firmly to the end of their ropes as the nose of the dirigible arose to greater heights. Several men who couldn’t keep holding on fell and were seriously injured. One man, however, continued to dangle high in the air for forty-five minutes until he was rescued. Reporters later asked him how he was able to hold on to the rope for so long. “I didn’t hold on to the rope,” he replied. “I just tied it around my waist, and the rope held on to me.” Instead of trying to hold on to God, let God hold on to you (Chattanooga, TN: AMG Publishers, 2004, 138). </w:t>
      </w:r>
    </w:p>
    <w:sectPr w:rsidR="00D45F5B" w:rsidRPr="00DA1783" w:rsidSect="00FD27F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6F" w:rsidRDefault="00110B6F" w:rsidP="00DD7B81">
      <w:pPr>
        <w:spacing w:after="0" w:line="240" w:lineRule="auto"/>
      </w:pPr>
      <w:r>
        <w:separator/>
      </w:r>
    </w:p>
  </w:endnote>
  <w:endnote w:type="continuationSeparator" w:id="0">
    <w:p w:rsidR="00110B6F" w:rsidRDefault="00110B6F" w:rsidP="00DD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lbertus Extra Bold">
    <w:altName w:val="Arial"/>
    <w:charset w:val="00"/>
    <w:family w:val="swiss"/>
    <w:pitch w:val="variable"/>
    <w:sig w:usb0="00000001"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6F" w:rsidRDefault="00110B6F" w:rsidP="00DD7B81">
      <w:pPr>
        <w:spacing w:after="0" w:line="240" w:lineRule="auto"/>
      </w:pPr>
      <w:r>
        <w:separator/>
      </w:r>
    </w:p>
  </w:footnote>
  <w:footnote w:type="continuationSeparator" w:id="0">
    <w:p w:rsidR="00110B6F" w:rsidRDefault="00110B6F" w:rsidP="00DD7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B81" w:rsidRPr="00DD7B81" w:rsidRDefault="00DD7B81">
    <w:pPr>
      <w:pStyle w:val="Header"/>
      <w:jc w:val="center"/>
      <w:rPr>
        <w:color w:val="365F91" w:themeColor="accent1" w:themeShade="BF"/>
      </w:rPr>
    </w:pPr>
    <w:r>
      <w:rPr>
        <w:noProof/>
      </w:rPr>
      <w:pict>
        <v:group id="Group 63" o:spid="_x0000_s2049" style="position:absolute;left:0;text-align:left;margin-left:0;margin-top:0;width:318.25pt;height:79pt;z-index:251659264;mso-width-percent:500;mso-height-percent:1000;mso-position-horizontal:left;mso-position-horizontal-relative:page;mso-position-vertical:top;mso-position-vertical-relative:page;mso-width-percent:500;mso-height-percent:1000;mso-width-relative:margin;mso-height-relative:top-margin-area" coordorigin=",-401" coordsize="40415,1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">
          <v:line id="Straight Connector 57" o:spid="_x0000_s2050" style="position:absolute;flip:y;visibility:visible;mso-wrap-style:square" from="4590,-401" to="40415,9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6R8UAAADbAAAADwAAAGRycy9kb3ducmV2LnhtbESP3WrCQBSE74W+w3IK3ohuYmmV1FWK&#10;qGiLBX8e4JA9+SHZsyG7avr2bkHwcpiZb5jZojO1uFLrSssK4lEEgji1uuRcwfm0Hk5BOI+ssbZM&#10;Cv7IwWL+0pthou2ND3Q9+lwECLsEFRTeN4mULi3IoBvZhjh4mW0N+iDbXOoWbwFuajmOog9psOSw&#10;UGBDy4LS6ngxCqr9IMvqt328+8WfLN5Q9b0dr5Tqv3ZfnyA8df4ZfrS3WsH7BP6/hB8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6R8UAAADbAAAADwAAAAAAAAAA&#10;AAAAAAChAgAAZHJzL2Rvd25yZXYueG1sUEsFBgAAAAAEAAQA+QAAAJMDAAAAAA==&#10;" filled="t" fillcolor="#95b3d7 [1940]" strokecolor="#95b3d7 [1940]">
            <v:fill color2="#95b3d7 [1940]" rotate="t" focusposition=".5,.5" focussize="" colors="0 #b7d0f1;.5 #d2e0f5;1 #e8effa" focus="100%" type="gradientRadial"/>
          </v:line>
          <v:oval id="Oval 62" o:spid="_x0000_s2051" style="position:absolute;top:502;width:10147;height:9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vGc8MA&#10;AADbAAAADwAAAGRycy9kb3ducmV2LnhtbESPQYvCMBSE7wv+h/AEb2uqQlerUUSQ6kFhVfD6bJ5t&#10;sXkpTdT6742wsMdhZr5hZovWVOJBjSstKxj0IxDEmdUl5wpOx/X3GITzyBory6TgRQ4W887XDBNt&#10;n/xLj4PPRYCwS1BB4X2dSOmyggy6vq2Jg3e1jUEfZJNL3eAzwE0lh1EUS4Mlh4UCa1oVlN0Od6Ng&#10;v0v3+iLPkzRuV8vBzzjdbEcjpXrddjkF4an1/+G/9kYriIfw+RJ+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vGc8MAAADbAAAADwAAAAAAAAAAAAAAAACYAgAAZHJzL2Rv&#10;d25yZXYueG1sUEsFBgAAAAAEAAQA9QAAAIgDAAAAAA==&#10;" fillcolor="#95b3d7 [1940]" stroked="f" strokeweight="2pt">
            <v:fill color2="#95b3d7 [1940]" rotate="t" focusposition=".5,.5" focussize="" colors="0 #b7d0f1;.5 #d2e0f5;1 #e8effa" focus="100%" type="gradientRadial"/>
          </v:oval>
          <w10:wrap anchorx="page" anchory="page"/>
        </v:group>
      </w:pict>
    </w:r>
    <w:sdt>
      <w:sdtPr>
        <w:rPr>
          <w:b/>
          <w:color w:val="365F91" w:themeColor="accent1" w:themeShade="BF"/>
        </w:rPr>
        <w:alias w:val="Title"/>
        <w:id w:val="79116639"/>
        <w:placeholder>
          <w:docPart w:val="6A3593F45A6A4068AD985959D718BF8B"/>
        </w:placeholder>
        <w:dataBinding w:prefixMappings="xmlns:ns0='http://schemas.openxmlformats.org/package/2006/metadata/core-properties' xmlns:ns1='http://purl.org/dc/elements/1.1/'" w:xpath="/ns0:coreProperties[1]/ns1:title[1]" w:storeItemID="{6C3C8BC8-F283-45AE-878A-BAB7291924A1}"/>
        <w:text/>
      </w:sdtPr>
      <w:sdtContent>
        <w:r w:rsidRPr="00DD7B81">
          <w:rPr>
            <w:b/>
            <w:color w:val="365F91" w:themeColor="accent1" w:themeShade="BF"/>
          </w:rPr>
          <w:t>Third Quarter 2013</w:t>
        </w:r>
      </w:sdtContent>
    </w:sdt>
  </w:p>
  <w:p w:rsidR="00DD7B81" w:rsidRDefault="00DD7B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584C512"/>
    <w:lvl w:ilvl="0">
      <w:numFmt w:val="bullet"/>
      <w:lvlText w:val="*"/>
      <w:lvlJc w:val="left"/>
    </w:lvl>
  </w:abstractNum>
  <w:abstractNum w:abstractNumId="1">
    <w:nsid w:val="435D0DB7"/>
    <w:multiLevelType w:val="multilevel"/>
    <w:tmpl w:val="B67A0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6C5D5D"/>
    <w:multiLevelType w:val="hybridMultilevel"/>
    <w:tmpl w:val="0E0A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2"/>
    <o:shapelayout v:ext="edit">
      <o:idmap v:ext="edit" data="2"/>
      <o:rules v:ext="edit">
        <o:r id="V:Rule1" type="connector" idref="#Straight Connector 57"/>
      </o:rules>
    </o:shapelayout>
  </w:hdrShapeDefaults>
  <w:footnotePr>
    <w:footnote w:id="-1"/>
    <w:footnote w:id="0"/>
  </w:footnotePr>
  <w:endnotePr>
    <w:endnote w:id="-1"/>
    <w:endnote w:id="0"/>
  </w:endnotePr>
  <w:compat>
    <w:useFELayout/>
    <w:compatSetting w:name="compatibilityMode" w:uri="http://schemas.microsoft.com/office/word" w:val="12"/>
  </w:compat>
  <w:rsids>
    <w:rsidRoot w:val="007C3660"/>
    <w:rsid w:val="00057C1D"/>
    <w:rsid w:val="000C25D1"/>
    <w:rsid w:val="00107155"/>
    <w:rsid w:val="00110B6F"/>
    <w:rsid w:val="00135318"/>
    <w:rsid w:val="002603F9"/>
    <w:rsid w:val="00260530"/>
    <w:rsid w:val="002967A8"/>
    <w:rsid w:val="002B267B"/>
    <w:rsid w:val="00317711"/>
    <w:rsid w:val="00380529"/>
    <w:rsid w:val="0040176F"/>
    <w:rsid w:val="0043795D"/>
    <w:rsid w:val="00554056"/>
    <w:rsid w:val="00596C3B"/>
    <w:rsid w:val="006355A7"/>
    <w:rsid w:val="007C3660"/>
    <w:rsid w:val="00946A6C"/>
    <w:rsid w:val="009D41C0"/>
    <w:rsid w:val="009F50EB"/>
    <w:rsid w:val="00B23DE0"/>
    <w:rsid w:val="00B336A9"/>
    <w:rsid w:val="00B477AB"/>
    <w:rsid w:val="00C33671"/>
    <w:rsid w:val="00C548A9"/>
    <w:rsid w:val="00D122DB"/>
    <w:rsid w:val="00D45F5B"/>
    <w:rsid w:val="00DA1783"/>
    <w:rsid w:val="00DD12D6"/>
    <w:rsid w:val="00DD7B81"/>
    <w:rsid w:val="00E15CBE"/>
    <w:rsid w:val="00E63410"/>
    <w:rsid w:val="00E90F71"/>
    <w:rsid w:val="00FC154E"/>
    <w:rsid w:val="00FC7781"/>
    <w:rsid w:val="00FD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AB"/>
  </w:style>
  <w:style w:type="paragraph" w:styleId="Heading1">
    <w:name w:val="heading 1"/>
    <w:basedOn w:val="Normal"/>
    <w:link w:val="Heading1Char"/>
    <w:uiPriority w:val="9"/>
    <w:qFormat/>
    <w:rsid w:val="00260530"/>
    <w:pPr>
      <w:spacing w:after="0" w:line="240" w:lineRule="auto"/>
      <w:outlineLvl w:val="0"/>
    </w:pPr>
    <w:rPr>
      <w:rFonts w:ascii="Times New Roman" w:eastAsia="Times New Roman" w:hAnsi="Times New Roman" w:cs="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C3660"/>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7C3660"/>
    <w:rPr>
      <w:rFonts w:ascii="Consolas" w:eastAsiaTheme="minorEastAsia" w:hAnsi="Consolas" w:cs="Times New Roman"/>
      <w:sz w:val="21"/>
      <w:szCs w:val="21"/>
    </w:rPr>
  </w:style>
  <w:style w:type="paragraph" w:styleId="NormalWeb">
    <w:name w:val="Normal (Web)"/>
    <w:basedOn w:val="Normal"/>
    <w:uiPriority w:val="99"/>
    <w:unhideWhenUsed/>
    <w:rsid w:val="00596C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6C3B"/>
    <w:rPr>
      <w:b/>
      <w:bCs/>
    </w:rPr>
  </w:style>
  <w:style w:type="paragraph" w:customStyle="1" w:styleId="storytext">
    <w:name w:val="storytext"/>
    <w:basedOn w:val="Normal"/>
    <w:rsid w:val="00596C3B"/>
    <w:pPr>
      <w:spacing w:before="100" w:beforeAutospacing="1" w:after="100" w:afterAutospacing="1" w:line="240" w:lineRule="auto"/>
      <w:ind w:firstLine="250"/>
      <w:jc w:val="both"/>
    </w:pPr>
    <w:rPr>
      <w:rFonts w:ascii="Times New Roman" w:eastAsia="Times New Roman" w:hAnsi="Times New Roman" w:cs="Times New Roman"/>
      <w:sz w:val="26"/>
      <w:szCs w:val="26"/>
    </w:rPr>
  </w:style>
  <w:style w:type="paragraph" w:styleId="BodyText2">
    <w:name w:val="Body Text 2"/>
    <w:basedOn w:val="Normal"/>
    <w:link w:val="BodyText2Char"/>
    <w:rsid w:val="00596C3B"/>
    <w:pPr>
      <w:pBdr>
        <w:top w:val="single" w:sz="18" w:space="1" w:color="auto"/>
        <w:left w:val="single" w:sz="18" w:space="1" w:color="auto"/>
        <w:bottom w:val="single" w:sz="18" w:space="1" w:color="auto"/>
        <w:right w:val="single" w:sz="18" w:space="1" w:color="auto"/>
      </w:pBdr>
      <w:overflowPunct w:val="0"/>
      <w:autoSpaceDE w:val="0"/>
      <w:autoSpaceDN w:val="0"/>
      <w:adjustRightInd w:val="0"/>
      <w:spacing w:after="0" w:line="240" w:lineRule="auto"/>
      <w:jc w:val="center"/>
      <w:textAlignment w:val="baseline"/>
    </w:pPr>
    <w:rPr>
      <w:rFonts w:ascii="Albertus Extra Bold" w:eastAsia="Times New Roman" w:hAnsi="Albertus Extra Bold" w:cs="Times New Roman"/>
      <w:b/>
      <w:sz w:val="28"/>
      <w:szCs w:val="20"/>
    </w:rPr>
  </w:style>
  <w:style w:type="character" w:customStyle="1" w:styleId="BodyText2Char">
    <w:name w:val="Body Text 2 Char"/>
    <w:basedOn w:val="DefaultParagraphFont"/>
    <w:link w:val="BodyText2"/>
    <w:rsid w:val="00596C3B"/>
    <w:rPr>
      <w:rFonts w:ascii="Albertus Extra Bold" w:eastAsia="Times New Roman" w:hAnsi="Albertus Extra Bold" w:cs="Times New Roman"/>
      <w:b/>
      <w:sz w:val="28"/>
      <w:szCs w:val="20"/>
    </w:rPr>
  </w:style>
  <w:style w:type="paragraph" w:styleId="BodyText3">
    <w:name w:val="Body Text 3"/>
    <w:basedOn w:val="Normal"/>
    <w:link w:val="BodyText3Char"/>
    <w:rsid w:val="00596C3B"/>
    <w:pPr>
      <w:pBdr>
        <w:top w:val="dotted" w:sz="6" w:space="1" w:color="auto"/>
        <w:left w:val="dotted" w:sz="6" w:space="1" w:color="auto"/>
        <w:bottom w:val="dotted" w:sz="6" w:space="1" w:color="auto"/>
        <w:right w:val="dotted" w:sz="6" w:space="1" w:color="auto"/>
      </w:pBdr>
      <w:overflowPunct w:val="0"/>
      <w:autoSpaceDE w:val="0"/>
      <w:autoSpaceDN w:val="0"/>
      <w:adjustRightInd w:val="0"/>
      <w:spacing w:after="0" w:line="240" w:lineRule="auto"/>
      <w:jc w:val="center"/>
      <w:textAlignment w:val="baseline"/>
    </w:pPr>
    <w:rPr>
      <w:rFonts w:ascii="Albertus Extra Bold" w:eastAsia="Times New Roman" w:hAnsi="Albertus Extra Bold" w:cs="Times New Roman"/>
      <w:b/>
      <w:sz w:val="32"/>
      <w:szCs w:val="20"/>
    </w:rPr>
  </w:style>
  <w:style w:type="character" w:customStyle="1" w:styleId="BodyText3Char">
    <w:name w:val="Body Text 3 Char"/>
    <w:basedOn w:val="DefaultParagraphFont"/>
    <w:link w:val="BodyText3"/>
    <w:rsid w:val="00596C3B"/>
    <w:rPr>
      <w:rFonts w:ascii="Albertus Extra Bold" w:eastAsia="Times New Roman" w:hAnsi="Albertus Extra Bold" w:cs="Times New Roman"/>
      <w:b/>
      <w:sz w:val="32"/>
      <w:szCs w:val="20"/>
    </w:rPr>
  </w:style>
  <w:style w:type="paragraph" w:styleId="BodyText">
    <w:name w:val="Body Text"/>
    <w:basedOn w:val="Normal"/>
    <w:link w:val="BodyTextChar"/>
    <w:uiPriority w:val="99"/>
    <w:semiHidden/>
    <w:unhideWhenUsed/>
    <w:rsid w:val="00380529"/>
    <w:pPr>
      <w:spacing w:after="120"/>
    </w:pPr>
  </w:style>
  <w:style w:type="character" w:customStyle="1" w:styleId="BodyTextChar">
    <w:name w:val="Body Text Char"/>
    <w:basedOn w:val="DefaultParagraphFont"/>
    <w:link w:val="BodyText"/>
    <w:uiPriority w:val="99"/>
    <w:semiHidden/>
    <w:rsid w:val="00380529"/>
  </w:style>
  <w:style w:type="character" w:customStyle="1" w:styleId="Heading1Char">
    <w:name w:val="Heading 1 Char"/>
    <w:basedOn w:val="DefaultParagraphFont"/>
    <w:link w:val="Heading1"/>
    <w:uiPriority w:val="9"/>
    <w:rsid w:val="00260530"/>
    <w:rPr>
      <w:rFonts w:ascii="Times New Roman" w:eastAsia="Times New Roman" w:hAnsi="Times New Roman" w:cs="Times New Roman"/>
      <w:kern w:val="36"/>
      <w:sz w:val="24"/>
      <w:szCs w:val="24"/>
    </w:rPr>
  </w:style>
  <w:style w:type="character" w:styleId="Hyperlink">
    <w:name w:val="Hyperlink"/>
    <w:basedOn w:val="DefaultParagraphFont"/>
    <w:uiPriority w:val="99"/>
    <w:semiHidden/>
    <w:unhideWhenUsed/>
    <w:rsid w:val="00260530"/>
    <w:rPr>
      <w:color w:val="0000FF"/>
      <w:u w:val="single"/>
    </w:rPr>
  </w:style>
  <w:style w:type="paragraph" w:styleId="BalloonText">
    <w:name w:val="Balloon Text"/>
    <w:basedOn w:val="Normal"/>
    <w:link w:val="BalloonTextChar"/>
    <w:uiPriority w:val="99"/>
    <w:semiHidden/>
    <w:unhideWhenUsed/>
    <w:rsid w:val="0026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530"/>
    <w:rPr>
      <w:rFonts w:ascii="Tahoma" w:hAnsi="Tahoma" w:cs="Tahoma"/>
      <w:sz w:val="16"/>
      <w:szCs w:val="16"/>
    </w:rPr>
  </w:style>
  <w:style w:type="paragraph" w:styleId="Header">
    <w:name w:val="header"/>
    <w:basedOn w:val="Normal"/>
    <w:link w:val="HeaderChar"/>
    <w:uiPriority w:val="99"/>
    <w:unhideWhenUsed/>
    <w:rsid w:val="00DD7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B81"/>
  </w:style>
  <w:style w:type="paragraph" w:styleId="Footer">
    <w:name w:val="footer"/>
    <w:basedOn w:val="Normal"/>
    <w:link w:val="FooterChar"/>
    <w:uiPriority w:val="99"/>
    <w:unhideWhenUsed/>
    <w:rsid w:val="00DD7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B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0530"/>
    <w:pPr>
      <w:spacing w:after="0" w:line="240" w:lineRule="auto"/>
      <w:outlineLvl w:val="0"/>
    </w:pPr>
    <w:rPr>
      <w:rFonts w:ascii="Times New Roman" w:eastAsia="Times New Roman" w:hAnsi="Times New Roman" w:cs="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C3660"/>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7C3660"/>
    <w:rPr>
      <w:rFonts w:ascii="Consolas" w:eastAsiaTheme="minorEastAsia" w:hAnsi="Consolas" w:cs="Times New Roman"/>
      <w:sz w:val="21"/>
      <w:szCs w:val="21"/>
    </w:rPr>
  </w:style>
  <w:style w:type="paragraph" w:styleId="NormalWeb">
    <w:name w:val="Normal (Web)"/>
    <w:basedOn w:val="Normal"/>
    <w:uiPriority w:val="99"/>
    <w:unhideWhenUsed/>
    <w:rsid w:val="00596C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6C3B"/>
    <w:rPr>
      <w:b/>
      <w:bCs/>
    </w:rPr>
  </w:style>
  <w:style w:type="paragraph" w:customStyle="1" w:styleId="storytext">
    <w:name w:val="storytext"/>
    <w:basedOn w:val="Normal"/>
    <w:rsid w:val="00596C3B"/>
    <w:pPr>
      <w:spacing w:before="100" w:beforeAutospacing="1" w:after="100" w:afterAutospacing="1" w:line="240" w:lineRule="auto"/>
      <w:ind w:firstLine="250"/>
      <w:jc w:val="both"/>
    </w:pPr>
    <w:rPr>
      <w:rFonts w:ascii="Times New Roman" w:eastAsia="Times New Roman" w:hAnsi="Times New Roman" w:cs="Times New Roman"/>
      <w:sz w:val="26"/>
      <w:szCs w:val="26"/>
    </w:rPr>
  </w:style>
  <w:style w:type="paragraph" w:styleId="BodyText2">
    <w:name w:val="Body Text 2"/>
    <w:basedOn w:val="Normal"/>
    <w:link w:val="BodyText2Char"/>
    <w:rsid w:val="00596C3B"/>
    <w:pPr>
      <w:pBdr>
        <w:top w:val="single" w:sz="18" w:space="1" w:color="auto"/>
        <w:left w:val="single" w:sz="18" w:space="1" w:color="auto"/>
        <w:bottom w:val="single" w:sz="18" w:space="1" w:color="auto"/>
        <w:right w:val="single" w:sz="18" w:space="1" w:color="auto"/>
      </w:pBdr>
      <w:overflowPunct w:val="0"/>
      <w:autoSpaceDE w:val="0"/>
      <w:autoSpaceDN w:val="0"/>
      <w:adjustRightInd w:val="0"/>
      <w:spacing w:after="0" w:line="240" w:lineRule="auto"/>
      <w:jc w:val="center"/>
      <w:textAlignment w:val="baseline"/>
    </w:pPr>
    <w:rPr>
      <w:rFonts w:ascii="Albertus Extra Bold" w:eastAsia="Times New Roman" w:hAnsi="Albertus Extra Bold" w:cs="Times New Roman"/>
      <w:b/>
      <w:sz w:val="28"/>
      <w:szCs w:val="20"/>
    </w:rPr>
  </w:style>
  <w:style w:type="character" w:customStyle="1" w:styleId="BodyText2Char">
    <w:name w:val="Body Text 2 Char"/>
    <w:basedOn w:val="DefaultParagraphFont"/>
    <w:link w:val="BodyText2"/>
    <w:rsid w:val="00596C3B"/>
    <w:rPr>
      <w:rFonts w:ascii="Albertus Extra Bold" w:eastAsia="Times New Roman" w:hAnsi="Albertus Extra Bold" w:cs="Times New Roman"/>
      <w:b/>
      <w:sz w:val="28"/>
      <w:szCs w:val="20"/>
    </w:rPr>
  </w:style>
  <w:style w:type="paragraph" w:styleId="BodyText3">
    <w:name w:val="Body Text 3"/>
    <w:basedOn w:val="Normal"/>
    <w:link w:val="BodyText3Char"/>
    <w:rsid w:val="00596C3B"/>
    <w:pPr>
      <w:pBdr>
        <w:top w:val="dotted" w:sz="6" w:space="1" w:color="auto"/>
        <w:left w:val="dotted" w:sz="6" w:space="1" w:color="auto"/>
        <w:bottom w:val="dotted" w:sz="6" w:space="1" w:color="auto"/>
        <w:right w:val="dotted" w:sz="6" w:space="1" w:color="auto"/>
      </w:pBdr>
      <w:overflowPunct w:val="0"/>
      <w:autoSpaceDE w:val="0"/>
      <w:autoSpaceDN w:val="0"/>
      <w:adjustRightInd w:val="0"/>
      <w:spacing w:after="0" w:line="240" w:lineRule="auto"/>
      <w:jc w:val="center"/>
      <w:textAlignment w:val="baseline"/>
    </w:pPr>
    <w:rPr>
      <w:rFonts w:ascii="Albertus Extra Bold" w:eastAsia="Times New Roman" w:hAnsi="Albertus Extra Bold" w:cs="Times New Roman"/>
      <w:b/>
      <w:sz w:val="32"/>
      <w:szCs w:val="20"/>
    </w:rPr>
  </w:style>
  <w:style w:type="character" w:customStyle="1" w:styleId="BodyText3Char">
    <w:name w:val="Body Text 3 Char"/>
    <w:basedOn w:val="DefaultParagraphFont"/>
    <w:link w:val="BodyText3"/>
    <w:rsid w:val="00596C3B"/>
    <w:rPr>
      <w:rFonts w:ascii="Albertus Extra Bold" w:eastAsia="Times New Roman" w:hAnsi="Albertus Extra Bold" w:cs="Times New Roman"/>
      <w:b/>
      <w:sz w:val="32"/>
      <w:szCs w:val="20"/>
    </w:rPr>
  </w:style>
  <w:style w:type="paragraph" w:styleId="BodyText">
    <w:name w:val="Body Text"/>
    <w:basedOn w:val="Normal"/>
    <w:link w:val="BodyTextChar"/>
    <w:uiPriority w:val="99"/>
    <w:semiHidden/>
    <w:unhideWhenUsed/>
    <w:rsid w:val="00380529"/>
    <w:pPr>
      <w:spacing w:after="120"/>
    </w:pPr>
  </w:style>
  <w:style w:type="character" w:customStyle="1" w:styleId="BodyTextChar">
    <w:name w:val="Body Text Char"/>
    <w:basedOn w:val="DefaultParagraphFont"/>
    <w:link w:val="BodyText"/>
    <w:uiPriority w:val="99"/>
    <w:semiHidden/>
    <w:rsid w:val="00380529"/>
  </w:style>
  <w:style w:type="character" w:customStyle="1" w:styleId="Heading1Char">
    <w:name w:val="Heading 1 Char"/>
    <w:basedOn w:val="DefaultParagraphFont"/>
    <w:link w:val="Heading1"/>
    <w:uiPriority w:val="9"/>
    <w:rsid w:val="00260530"/>
    <w:rPr>
      <w:rFonts w:ascii="Times New Roman" w:eastAsia="Times New Roman" w:hAnsi="Times New Roman" w:cs="Times New Roman"/>
      <w:kern w:val="36"/>
      <w:sz w:val="24"/>
      <w:szCs w:val="24"/>
    </w:rPr>
  </w:style>
  <w:style w:type="character" w:styleId="Hyperlink">
    <w:name w:val="Hyperlink"/>
    <w:basedOn w:val="DefaultParagraphFont"/>
    <w:uiPriority w:val="99"/>
    <w:semiHidden/>
    <w:unhideWhenUsed/>
    <w:rsid w:val="00260530"/>
    <w:rPr>
      <w:color w:val="0000FF"/>
      <w:u w:val="single"/>
    </w:rPr>
  </w:style>
  <w:style w:type="paragraph" w:styleId="BalloonText">
    <w:name w:val="Balloon Text"/>
    <w:basedOn w:val="Normal"/>
    <w:link w:val="BalloonTextChar"/>
    <w:uiPriority w:val="99"/>
    <w:semiHidden/>
    <w:unhideWhenUsed/>
    <w:rsid w:val="0026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4139">
      <w:bodyDiv w:val="1"/>
      <w:marLeft w:val="0"/>
      <w:marRight w:val="0"/>
      <w:marTop w:val="0"/>
      <w:marBottom w:val="0"/>
      <w:divBdr>
        <w:top w:val="none" w:sz="0" w:space="0" w:color="auto"/>
        <w:left w:val="none" w:sz="0" w:space="0" w:color="auto"/>
        <w:bottom w:val="none" w:sz="0" w:space="0" w:color="auto"/>
        <w:right w:val="none" w:sz="0" w:space="0" w:color="auto"/>
      </w:divBdr>
    </w:div>
    <w:div w:id="849106973">
      <w:bodyDiv w:val="1"/>
      <w:marLeft w:val="0"/>
      <w:marRight w:val="0"/>
      <w:marTop w:val="0"/>
      <w:marBottom w:val="0"/>
      <w:divBdr>
        <w:top w:val="none" w:sz="0" w:space="0" w:color="auto"/>
        <w:left w:val="none" w:sz="0" w:space="0" w:color="auto"/>
        <w:bottom w:val="none" w:sz="0" w:space="0" w:color="auto"/>
        <w:right w:val="none" w:sz="0" w:space="0" w:color="auto"/>
      </w:divBdr>
    </w:div>
    <w:div w:id="1720085484">
      <w:bodyDiv w:val="1"/>
      <w:marLeft w:val="0"/>
      <w:marRight w:val="0"/>
      <w:marTop w:val="0"/>
      <w:marBottom w:val="0"/>
      <w:divBdr>
        <w:top w:val="none" w:sz="0" w:space="0" w:color="auto"/>
        <w:left w:val="none" w:sz="0" w:space="0" w:color="auto"/>
        <w:bottom w:val="none" w:sz="0" w:space="0" w:color="auto"/>
        <w:right w:val="none" w:sz="0" w:space="0" w:color="auto"/>
      </w:divBdr>
      <w:divsChild>
        <w:div w:id="851647970">
          <w:marLeft w:val="0"/>
          <w:marRight w:val="0"/>
          <w:marTop w:val="0"/>
          <w:marBottom w:val="0"/>
          <w:divBdr>
            <w:top w:val="none" w:sz="0" w:space="0" w:color="auto"/>
            <w:left w:val="none" w:sz="0" w:space="0" w:color="auto"/>
            <w:bottom w:val="none" w:sz="0" w:space="0" w:color="auto"/>
            <w:right w:val="none" w:sz="0" w:space="0" w:color="auto"/>
          </w:divBdr>
          <w:divsChild>
            <w:div w:id="2107535930">
              <w:marLeft w:val="0"/>
              <w:marRight w:val="0"/>
              <w:marTop w:val="0"/>
              <w:marBottom w:val="0"/>
              <w:divBdr>
                <w:top w:val="none" w:sz="0" w:space="0" w:color="auto"/>
                <w:left w:val="none" w:sz="0" w:space="0" w:color="auto"/>
                <w:bottom w:val="none" w:sz="0" w:space="0" w:color="auto"/>
                <w:right w:val="none" w:sz="0" w:space="0" w:color="auto"/>
              </w:divBdr>
              <w:divsChild>
                <w:div w:id="6070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6315">
      <w:bodyDiv w:val="1"/>
      <w:marLeft w:val="0"/>
      <w:marRight w:val="0"/>
      <w:marTop w:val="0"/>
      <w:marBottom w:val="0"/>
      <w:divBdr>
        <w:top w:val="none" w:sz="0" w:space="0" w:color="auto"/>
        <w:left w:val="none" w:sz="0" w:space="0" w:color="auto"/>
        <w:bottom w:val="none" w:sz="0" w:space="0" w:color="auto"/>
        <w:right w:val="none" w:sz="0" w:space="0" w:color="auto"/>
      </w:divBdr>
      <w:divsChild>
        <w:div w:id="255410450">
          <w:marLeft w:val="0"/>
          <w:marRight w:val="0"/>
          <w:marTop w:val="0"/>
          <w:marBottom w:val="0"/>
          <w:divBdr>
            <w:top w:val="none" w:sz="0" w:space="0" w:color="auto"/>
            <w:left w:val="none" w:sz="0" w:space="0" w:color="auto"/>
            <w:bottom w:val="none" w:sz="0" w:space="0" w:color="auto"/>
            <w:right w:val="none" w:sz="0" w:space="0" w:color="auto"/>
          </w:divBdr>
          <w:divsChild>
            <w:div w:id="2028872196">
              <w:marLeft w:val="0"/>
              <w:marRight w:val="0"/>
              <w:marTop w:val="0"/>
              <w:marBottom w:val="0"/>
              <w:divBdr>
                <w:top w:val="none" w:sz="0" w:space="0" w:color="auto"/>
                <w:left w:val="none" w:sz="0" w:space="0" w:color="auto"/>
                <w:bottom w:val="none" w:sz="0" w:space="0" w:color="auto"/>
                <w:right w:val="none" w:sz="0" w:space="0" w:color="auto"/>
              </w:divBdr>
              <w:divsChild>
                <w:div w:id="992828762">
                  <w:marLeft w:val="0"/>
                  <w:marRight w:val="0"/>
                  <w:marTop w:val="0"/>
                  <w:marBottom w:val="0"/>
                  <w:divBdr>
                    <w:top w:val="none" w:sz="0" w:space="0" w:color="auto"/>
                    <w:left w:val="none" w:sz="0" w:space="0" w:color="auto"/>
                    <w:bottom w:val="none" w:sz="0" w:space="0" w:color="auto"/>
                    <w:right w:val="none" w:sz="0" w:space="0" w:color="auto"/>
                  </w:divBdr>
                  <w:divsChild>
                    <w:div w:id="302390235">
                      <w:marLeft w:val="0"/>
                      <w:marRight w:val="0"/>
                      <w:marTop w:val="0"/>
                      <w:marBottom w:val="0"/>
                      <w:divBdr>
                        <w:top w:val="none" w:sz="0" w:space="0" w:color="auto"/>
                        <w:left w:val="none" w:sz="0" w:space="0" w:color="auto"/>
                        <w:bottom w:val="none" w:sz="0" w:space="0" w:color="auto"/>
                        <w:right w:val="none" w:sz="0" w:space="0" w:color="auto"/>
                      </w:divBdr>
                      <w:divsChild>
                        <w:div w:id="1245870726">
                          <w:marLeft w:val="0"/>
                          <w:marRight w:val="0"/>
                          <w:marTop w:val="0"/>
                          <w:marBottom w:val="0"/>
                          <w:divBdr>
                            <w:top w:val="none" w:sz="0" w:space="0" w:color="auto"/>
                            <w:left w:val="none" w:sz="0" w:space="0" w:color="auto"/>
                            <w:bottom w:val="none" w:sz="0" w:space="0" w:color="auto"/>
                            <w:right w:val="none" w:sz="0" w:space="0" w:color="auto"/>
                          </w:divBdr>
                          <w:divsChild>
                            <w:div w:id="1003245469">
                              <w:marLeft w:val="0"/>
                              <w:marRight w:val="0"/>
                              <w:marTop w:val="0"/>
                              <w:marBottom w:val="0"/>
                              <w:divBdr>
                                <w:top w:val="none" w:sz="0" w:space="0" w:color="auto"/>
                                <w:left w:val="none" w:sz="0" w:space="0" w:color="auto"/>
                                <w:bottom w:val="none" w:sz="0" w:space="0" w:color="auto"/>
                                <w:right w:val="none" w:sz="0" w:space="0" w:color="auto"/>
                              </w:divBdr>
                              <w:divsChild>
                                <w:div w:id="168756700">
                                  <w:marLeft w:val="0"/>
                                  <w:marRight w:val="0"/>
                                  <w:marTop w:val="0"/>
                                  <w:marBottom w:val="0"/>
                                  <w:divBdr>
                                    <w:top w:val="none" w:sz="0" w:space="0" w:color="auto"/>
                                    <w:left w:val="none" w:sz="0" w:space="0" w:color="auto"/>
                                    <w:bottom w:val="none" w:sz="0" w:space="0" w:color="auto"/>
                                    <w:right w:val="none" w:sz="0" w:space="0" w:color="auto"/>
                                  </w:divBdr>
                                </w:div>
                                <w:div w:id="16054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4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3593F45A6A4068AD985959D718BF8B"/>
        <w:category>
          <w:name w:val="General"/>
          <w:gallery w:val="placeholder"/>
        </w:category>
        <w:types>
          <w:type w:val="bbPlcHdr"/>
        </w:types>
        <w:behaviors>
          <w:behavior w:val="content"/>
        </w:behaviors>
        <w:guid w:val="{FCB4360F-A07E-49A0-82B1-44CBE6348F5A}"/>
      </w:docPartPr>
      <w:docPartBody>
        <w:p w:rsidR="00000000" w:rsidRDefault="004263C4" w:rsidP="004263C4">
          <w:pPr>
            <w:pStyle w:val="6A3593F45A6A4068AD985959D718BF8B"/>
          </w:pPr>
          <w:r>
            <w:rPr>
              <w:color w:val="4F81BD"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lbertus Extra Bold">
    <w:altName w:val="Arial"/>
    <w:charset w:val="00"/>
    <w:family w:val="swiss"/>
    <w:pitch w:val="variable"/>
    <w:sig w:usb0="00000001"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3C4"/>
    <w:rsid w:val="0035484E"/>
    <w:rsid w:val="00426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3593F45A6A4068AD985959D718BF8B">
    <w:name w:val="6A3593F45A6A4068AD985959D718BF8B"/>
    <w:rsid w:val="004263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3593F45A6A4068AD985959D718BF8B">
    <w:name w:val="6A3593F45A6A4068AD985959D718BF8B"/>
    <w:rsid w:val="00426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Quarter 2013</dc:title>
  <dc:creator>jpoitras</dc:creator>
  <cp:lastModifiedBy>Jim Poitras</cp:lastModifiedBy>
  <cp:revision>7</cp:revision>
  <cp:lastPrinted>2013-07-08T14:06:00Z</cp:lastPrinted>
  <dcterms:created xsi:type="dcterms:W3CDTF">2013-07-07T14:18:00Z</dcterms:created>
  <dcterms:modified xsi:type="dcterms:W3CDTF">2013-07-08T14:11:00Z</dcterms:modified>
</cp:coreProperties>
</file>